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085113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 WINDOWS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hidden notes to specifier. (Don't know how? </w:t>
      </w:r>
      <w:hyperlink r:id="rId7">
        <w:r w:rsidDel="00000000" w:rsidR="00000000" w:rsidRPr="00000000">
          <w:rPr>
            <w:rFonts w:ascii="Calibri" w:cs="Calibri" w:eastAsia="Calibri" w:hAnsi="Calibri"/>
            <w:b w:val="0"/>
            <w:i w:val="0"/>
            <w:smallCaps w:val="0"/>
            <w:strike w:val="0"/>
            <w:color w:val="802020"/>
            <w:sz w:val="22"/>
            <w:szCs w:val="22"/>
            <w:u w:val="single"/>
            <w:shd w:fill="auto" w:val="clear"/>
            <w:vertAlign w:val="baseline"/>
            <w:rtl w:val="0"/>
          </w:rPr>
          <w:t xml:space="preserve">Click 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Winco Window Company; Aluminum Windows.</w:t>
      </w:r>
    </w:p>
    <w:p w:rsidR="00000000" w:rsidDel="00000000" w:rsidP="00000000" w:rsidRDefault="00000000" w:rsidRPr="00000000" w14:paraId="0000000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is based on the products of Winco Window Company, which is located at:</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Co.</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6200 Maple Ave.</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Louis, MO 63130-3305</w:t>
      </w:r>
    </w:p>
    <w:p w:rsidR="00000000" w:rsidDel="00000000" w:rsidP="00000000" w:rsidRDefault="00000000" w:rsidRPr="00000000" w14:paraId="000000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Toll Free: 800-525-8089 </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314-725-8088 </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 314-725-1419</w:t>
      </w:r>
    </w:p>
    <w:p w:rsidR="00000000" w:rsidDel="00000000" w:rsidP="00000000" w:rsidRDefault="00000000" w:rsidRPr="00000000" w14:paraId="000000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Message to Winco Window Co.</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w:t>
      </w:r>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www.wincowindow.com</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t xml:space="preserve">Find us on </w:t>
      </w:r>
      <w:hyperlink r:id="rId10">
        <w:r w:rsidDel="00000000" w:rsidR="00000000" w:rsidRPr="00000000">
          <w:rPr>
            <w:color w:val="1155cc"/>
            <w:u w:val="single"/>
            <w:rtl w:val="0"/>
          </w:rPr>
          <w:t xml:space="preserve">MasterSpec</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the country’s oldest aluminum window manufacturer has been designing, developing and manufacturing windows that are used by schools, colleges, universities, businesses and institutions. Our windows are designed to offer protection from the elements, noise, hurricanes, tornados, and terrorism.  We have a great deal of experience meeting the unique criteria of the school environment as well as the differing demands of an institutional, commercial or industrial setting. Whether you need windows for an historical school renovation, a large high-rise or an architecturally exacting design, every Winco window meets the same stringent standards of uncompromising quality.</w:t>
      </w:r>
    </w:p>
    <w:p w:rsidR="00000000" w:rsidDel="00000000" w:rsidP="00000000" w:rsidRDefault="00000000" w:rsidRPr="00000000" w14:paraId="000000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meeting the HC (Heavy Commercial) standard, most Winco windows are also AW (Architectural Window) rated (the most stringent rating given by the AAMA).</w:t>
      </w:r>
    </w:p>
    <w:p w:rsidR="00000000" w:rsidDel="00000000" w:rsidP="00000000" w:rsidRDefault="00000000" w:rsidRPr="00000000" w14:paraId="0000001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are looking for a window company that really understands your needs that can deliver windows on your time schedule, to meet your budget, that isn't afraid to take a custom approach....then there really is only one choice...Winco, clearly.</w:t>
      </w:r>
    </w:p>
    <w:p w:rsidR="00000000" w:rsidDel="00000000" w:rsidP="00000000" w:rsidRDefault="00000000" w:rsidRPr="00000000" w14:paraId="0000001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contact your local sales representative for project specific requirements.</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INCLUDES</w:t>
      </w:r>
    </w:p>
    <w:p w:rsidR="00000000" w:rsidDel="00000000" w:rsidP="00000000" w:rsidRDefault="00000000" w:rsidRPr="00000000" w14:paraId="0000001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Fixed windows.</w:t>
      </w:r>
    </w:p>
    <w:p w:rsidR="00000000" w:rsidDel="00000000" w:rsidP="00000000" w:rsidRDefault="00000000" w:rsidRPr="00000000" w14:paraId="0000001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Single Hung windows.</w:t>
      </w:r>
    </w:p>
    <w:p w:rsidR="00000000" w:rsidDel="00000000" w:rsidP="00000000" w:rsidRDefault="00000000" w:rsidRPr="00000000" w14:paraId="0000001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windows.</w:t>
      </w:r>
    </w:p>
    <w:p w:rsidR="00000000" w:rsidDel="00000000" w:rsidP="00000000" w:rsidRDefault="00000000" w:rsidRPr="00000000" w14:paraId="0000001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Impact resistant windows.</w:t>
      </w:r>
    </w:p>
    <w:p w:rsidR="00000000" w:rsidDel="00000000" w:rsidP="00000000" w:rsidRDefault="00000000" w:rsidRPr="00000000" w14:paraId="0000002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SECTIONS</w:t>
      </w:r>
    </w:p>
    <w:p w:rsidR="00000000" w:rsidDel="00000000" w:rsidP="00000000" w:rsidRDefault="00000000" w:rsidRPr="00000000" w14:paraId="0000002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07900:  Joint Sealers.</w:t>
      </w:r>
    </w:p>
    <w:p w:rsidR="00000000" w:rsidDel="00000000" w:rsidP="00000000" w:rsidRDefault="00000000" w:rsidRPr="00000000" w14:paraId="0000002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081316: Aluminum Terrace Doors.</w:t>
      </w:r>
    </w:p>
    <w:p w:rsidR="00000000" w:rsidDel="00000000" w:rsidP="00000000" w:rsidRDefault="00000000" w:rsidRPr="00000000" w14:paraId="0000002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08400: Entrances and Storefronts.</w:t>
      </w:r>
    </w:p>
    <w:p w:rsidR="00000000" w:rsidDel="00000000" w:rsidP="00000000" w:rsidRDefault="00000000" w:rsidRPr="00000000" w14:paraId="0000002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08490:  Balanced Entrance Doors.</w:t>
      </w:r>
    </w:p>
    <w:p w:rsidR="00000000" w:rsidDel="00000000" w:rsidP="00000000" w:rsidRDefault="00000000" w:rsidRPr="00000000" w14:paraId="0000002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085653:  Wind and Impact Security Windows.</w:t>
      </w:r>
    </w:p>
    <w:p w:rsidR="00000000" w:rsidDel="00000000" w:rsidP="00000000" w:rsidRDefault="00000000" w:rsidRPr="00000000" w14:paraId="0000002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08580:  Special Function Windows.</w:t>
      </w:r>
    </w:p>
    <w:p w:rsidR="00000000" w:rsidDel="00000000" w:rsidP="00000000" w:rsidRDefault="00000000" w:rsidRPr="00000000" w14:paraId="0000002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08587:  Pressure Resistant Windows.</w:t>
      </w:r>
    </w:p>
    <w:p w:rsidR="00000000" w:rsidDel="00000000" w:rsidP="00000000" w:rsidRDefault="00000000" w:rsidRPr="00000000" w14:paraId="0000002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08590:  Window Restoration and Replacement.</w:t>
      </w:r>
    </w:p>
    <w:p w:rsidR="00000000" w:rsidDel="00000000" w:rsidP="00000000" w:rsidRDefault="00000000" w:rsidRPr="00000000" w14:paraId="00000029">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08700:  Hardware.</w:t>
      </w:r>
    </w:p>
    <w:p w:rsidR="00000000" w:rsidDel="00000000" w:rsidP="00000000" w:rsidRDefault="00000000" w:rsidRPr="00000000" w14:paraId="0000002A">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08800:  Glazing.</w:t>
      </w:r>
    </w:p>
    <w:p w:rsidR="00000000" w:rsidDel="00000000" w:rsidP="00000000" w:rsidRDefault="00000000" w:rsidRPr="00000000" w14:paraId="0000002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references from the list below that are not actually required by the text of the edited section.  Contact your local code officials for assistance and/or Winco for performance testing.</w:t>
      </w:r>
    </w:p>
    <w:p w:rsidR="00000000" w:rsidDel="00000000" w:rsidP="00000000" w:rsidRDefault="00000000" w:rsidRPr="00000000" w14:paraId="0000002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AAMA/WDMA/CSA 101/I.S.2/A440 - Voluntary Specification for Aluminum, Vinyl (PVC) and Wood Windows and Glass Doors.</w:t>
      </w:r>
    </w:p>
    <w:p w:rsidR="00000000" w:rsidDel="00000000" w:rsidP="00000000" w:rsidRDefault="00000000" w:rsidRPr="00000000" w14:paraId="0000002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701/702 - Combined Voluntary Specifications for Pile Weather strip and Replaceable Fenestration Weather Seals.</w:t>
      </w:r>
    </w:p>
    <w:p w:rsidR="00000000" w:rsidDel="00000000" w:rsidP="00000000" w:rsidRDefault="00000000" w:rsidRPr="00000000" w14:paraId="0000002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902 - Voluntary Specification for Sash Balances.</w:t>
      </w:r>
    </w:p>
    <w:p w:rsidR="00000000" w:rsidDel="00000000" w:rsidP="00000000" w:rsidRDefault="00000000" w:rsidRPr="00000000" w14:paraId="00000030">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907 - Voluntary Specification for Corrosion Resistant Coatings on Carbon Steel Components.</w:t>
      </w:r>
    </w:p>
    <w:p w:rsidR="00000000" w:rsidDel="00000000" w:rsidP="00000000" w:rsidRDefault="00000000" w:rsidRPr="00000000" w14:paraId="0000003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910 - Voluntary "Life Cycle" Specifications and Test Methods for Architectural Grade Windows and Sliding Glass Doors.</w:t>
      </w:r>
    </w:p>
    <w:p w:rsidR="00000000" w:rsidDel="00000000" w:rsidP="00000000" w:rsidRDefault="00000000" w:rsidRPr="00000000" w14:paraId="0000003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1503.1 - Voluntary Test Method for Thermal Transmittance and Condensation Resistance of Windows, Doors and Glazed Wall Sections.</w:t>
      </w:r>
    </w:p>
    <w:p w:rsidR="00000000" w:rsidDel="00000000" w:rsidP="00000000" w:rsidRDefault="00000000" w:rsidRPr="00000000" w14:paraId="0000003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ANSI Z97.1 - American National Standard for Safety Glazing Materials Used in Buildings - Safety Performance Specifications and Methods of Test/Consumer Products Safety Commission CPSC 16 CFR 1201.</w:t>
      </w:r>
    </w:p>
    <w:p w:rsidR="00000000" w:rsidDel="00000000" w:rsidP="00000000" w:rsidRDefault="00000000" w:rsidRPr="00000000" w14:paraId="0000003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283 - Standard Test Method for Determining the Rate of Air Leakage Through Exterior Windows, Curtain Walls and Doors Under Specified Pressure Differences Across the Specimen.</w:t>
      </w:r>
    </w:p>
    <w:p w:rsidR="00000000" w:rsidDel="00000000" w:rsidP="00000000" w:rsidRDefault="00000000" w:rsidRPr="00000000" w14:paraId="0000003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330 - Standard Test Method for Structural Performance of Exterior Windows, Curtain Walls and Doors by Uniform Static Air Pressure Difference.</w:t>
      </w:r>
    </w:p>
    <w:p w:rsidR="00000000" w:rsidDel="00000000" w:rsidP="00000000" w:rsidRDefault="00000000" w:rsidRPr="00000000" w14:paraId="0000003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331 - Standard Test Method for Water Penetration of Exterior Windows, Skylights, Doors, and Curtain Walls by Uniform Static Air Pressure Difference.</w:t>
      </w:r>
    </w:p>
    <w:p w:rsidR="00000000" w:rsidDel="00000000" w:rsidP="00000000" w:rsidRDefault="00000000" w:rsidRPr="00000000" w14:paraId="0000003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547 - Standard Test Method for Water Penetration of Exterior Windows, Skylights, Doors, and Curtain Walls by Cyclic Static Air Pressure Difference</w:t>
      </w:r>
    </w:p>
    <w:p w:rsidR="00000000" w:rsidDel="00000000" w:rsidP="00000000" w:rsidRDefault="00000000" w:rsidRPr="00000000" w14:paraId="0000003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 588 - Standard Test Methods for Measuring the Forced Entry Resistance of Window Assemblies, Excluding Glazing Impact.</w:t>
      </w:r>
    </w:p>
    <w:p w:rsidR="00000000" w:rsidDel="00000000" w:rsidP="00000000" w:rsidRDefault="00000000" w:rsidRPr="00000000" w14:paraId="00000039">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F1233 - Standard Test Method for Security Glazing Materials and Systems.</w:t>
      </w:r>
    </w:p>
    <w:p w:rsidR="00000000" w:rsidDel="00000000" w:rsidP="00000000" w:rsidRDefault="00000000" w:rsidRPr="00000000" w14:paraId="0000003A">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F1642 - Standard Test Method for Glazing and Glazing Systems Subject to Airblast Loadings.</w:t>
      </w:r>
    </w:p>
    <w:p w:rsidR="00000000" w:rsidDel="00000000" w:rsidP="00000000" w:rsidRDefault="00000000" w:rsidRPr="00000000" w14:paraId="0000003B">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GSA TS - US General Services Administration Standard Test Method for Glazing and Window Systems Subject to Dynamic Overpressure Loadings.</w:t>
      </w:r>
    </w:p>
    <w:p w:rsidR="00000000" w:rsidDel="00000000" w:rsidP="00000000" w:rsidRDefault="00000000" w:rsidRPr="00000000" w14:paraId="0000003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The Leadership in Energy &amp; Environmental Design; U.S. Green Building Council (USGBC).</w:t>
      </w:r>
    </w:p>
    <w:p w:rsidR="00000000" w:rsidDel="00000000" w:rsidP="00000000" w:rsidRDefault="00000000" w:rsidRPr="00000000" w14:paraId="0000003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1886 – Standard Test Method for Performance of Exterior Windows, Curtain Walls, Doors and Storm Shutters Impacted by Missiles and Exposed to Cyclic Pressure Differentials.</w:t>
      </w:r>
    </w:p>
    <w:p w:rsidR="00000000" w:rsidDel="00000000" w:rsidP="00000000" w:rsidRDefault="00000000" w:rsidRPr="00000000" w14:paraId="0000003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1996 – Standard Specification for Performance of Exterior Windows, Curtain Walls, Doors and Storm Shutters Impacted by Windborne Debris in Hurricanes.  Miami-Dade County Protocols:</w:t>
      </w:r>
    </w:p>
    <w:p w:rsidR="00000000" w:rsidDel="00000000" w:rsidP="00000000" w:rsidRDefault="00000000" w:rsidRPr="00000000" w14:paraId="0000003F">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201 - Impact Test Procedures.</w:t>
      </w:r>
    </w:p>
    <w:p w:rsidR="00000000" w:rsidDel="00000000" w:rsidP="00000000" w:rsidRDefault="00000000" w:rsidRPr="00000000" w14:paraId="0000004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203 - Cyclical Loading Test Procedures.</w:t>
      </w:r>
    </w:p>
    <w:p w:rsidR="00000000" w:rsidDel="00000000" w:rsidP="00000000" w:rsidRDefault="00000000" w:rsidRPr="00000000" w14:paraId="0000004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Florida Building Code Protocols:</w:t>
      </w:r>
    </w:p>
    <w:p w:rsidR="00000000" w:rsidDel="00000000" w:rsidP="00000000" w:rsidRDefault="00000000" w:rsidRPr="00000000" w14:paraId="00000042">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201 - Impact Test Procedures.</w:t>
      </w:r>
    </w:p>
    <w:p w:rsidR="00000000" w:rsidDel="00000000" w:rsidP="00000000" w:rsidRDefault="00000000" w:rsidRPr="00000000" w14:paraId="00000043">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202 - Criteria for Testing Impact and Non-Impact Resistant Building Envelope Components Using Uniform Static Air Pressure Loading.</w:t>
      </w:r>
    </w:p>
    <w:p w:rsidR="00000000" w:rsidDel="00000000" w:rsidP="00000000" w:rsidRDefault="00000000" w:rsidRPr="00000000" w14:paraId="00000044">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203 - Criteria for Testing Products Subject to Cyclic Wind Pressure Loading.</w:t>
      </w:r>
    </w:p>
    <w:p w:rsidR="00000000" w:rsidDel="00000000" w:rsidP="00000000" w:rsidRDefault="00000000" w:rsidRPr="00000000" w14:paraId="0000004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UFC 4-010-01 Unified Facilities Criteria (UFC) - Department of Defense Minimum Antiterrorism Standards for Buildings.</w:t>
      </w:r>
    </w:p>
    <w:p w:rsidR="00000000" w:rsidDel="00000000" w:rsidP="00000000" w:rsidRDefault="00000000" w:rsidRPr="00000000" w14:paraId="0000004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SUBMITTALS</w:t>
      </w:r>
    </w:p>
    <w:p w:rsidR="00000000" w:rsidDel="00000000" w:rsidP="00000000" w:rsidRDefault="00000000" w:rsidRPr="00000000" w14:paraId="0000004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under provisions of Section 01300.</w:t>
      </w:r>
    </w:p>
    <w:p w:rsidR="00000000" w:rsidDel="00000000" w:rsidP="00000000" w:rsidRDefault="00000000" w:rsidRPr="00000000" w14:paraId="0000004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 Data: Manufacturer's data sheets on each product to be used, including:</w:t>
      </w:r>
    </w:p>
    <w:p w:rsidR="00000000" w:rsidDel="00000000" w:rsidP="00000000" w:rsidRDefault="00000000" w:rsidRPr="00000000" w14:paraId="00000049">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instructions and recommendations.</w:t>
      </w:r>
    </w:p>
    <w:p w:rsidR="00000000" w:rsidDel="00000000" w:rsidP="00000000" w:rsidRDefault="00000000" w:rsidRPr="00000000" w14:paraId="0000004A">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Storage and handling requirements and recommendations.</w:t>
      </w:r>
    </w:p>
    <w:p w:rsidR="00000000" w:rsidDel="00000000" w:rsidP="00000000" w:rsidRDefault="00000000" w:rsidRPr="00000000" w14:paraId="0000004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Installation methods.</w:t>
      </w:r>
    </w:p>
    <w:p w:rsidR="00000000" w:rsidDel="00000000" w:rsidP="00000000" w:rsidRDefault="00000000" w:rsidRPr="00000000" w14:paraId="0000004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Drawings:</w:t>
      </w:r>
    </w:p>
    <w:p w:rsidR="00000000" w:rsidDel="00000000" w:rsidP="00000000" w:rsidRDefault="00000000" w:rsidRPr="00000000" w14:paraId="0000004D">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Elevation for each style window specified indicating its size, glazing type, muntin type and design.</w:t>
      </w:r>
    </w:p>
    <w:p w:rsidR="00000000" w:rsidDel="00000000" w:rsidP="00000000" w:rsidRDefault="00000000" w:rsidRPr="00000000" w14:paraId="0000004E">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 head, jamb and sill details and section views for each window type specified.</w:t>
      </w:r>
    </w:p>
    <w:p w:rsidR="00000000" w:rsidDel="00000000" w:rsidP="00000000" w:rsidRDefault="00000000" w:rsidRPr="00000000" w14:paraId="0000004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Schedules:</w:t>
      </w:r>
    </w:p>
    <w:p w:rsidR="00000000" w:rsidDel="00000000" w:rsidP="00000000" w:rsidRDefault="00000000" w:rsidRPr="00000000" w14:paraId="0000005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window schedule indicating the type, size, color, and operation of each unit specified.  Coordinate with window mark types found in the Contract Drawings.</w:t>
      </w:r>
    </w:p>
    <w:p w:rsidR="00000000" w:rsidDel="00000000" w:rsidP="00000000" w:rsidRDefault="00000000" w:rsidRPr="00000000" w14:paraId="0000005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5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 Samples:</w:t>
        <w:tab/>
        <w:t xml:space="preserve">For each finish product specified, two complete sets of color chips representing manufacturer's full range of available colors and patterns.</w:t>
      </w:r>
    </w:p>
    <w:p w:rsidR="00000000" w:rsidDel="00000000" w:rsidP="00000000" w:rsidRDefault="00000000" w:rsidRPr="00000000" w14:paraId="0000005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a pre-construction meeting is not scheduled.</w:t>
      </w:r>
    </w:p>
    <w:p w:rsidR="00000000" w:rsidDel="00000000" w:rsidP="00000000" w:rsidRDefault="00000000" w:rsidRPr="00000000" w14:paraId="0000005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Samples: For each finish product specified, two samples representing actual product, color, and patterns.  Samples may be subsequently installed on the project.</w:t>
      </w:r>
    </w:p>
    <w:p w:rsidR="00000000" w:rsidDel="00000000" w:rsidP="00000000" w:rsidRDefault="00000000" w:rsidRPr="00000000" w14:paraId="0000005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Submit certified independent testing agency reports indicating window units meet or exceed specified performance requirements.</w:t>
      </w:r>
    </w:p>
    <w:p w:rsidR="00000000" w:rsidDel="00000000" w:rsidP="00000000" w:rsidRDefault="00000000" w:rsidRPr="00000000" w14:paraId="0000005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applicable paragraphs below for projects intended to be LEED-certified. Verify credits required with project LEED coordinator.</w:t>
      </w:r>
    </w:p>
    <w:p w:rsidR="00000000" w:rsidDel="00000000" w:rsidP="00000000" w:rsidRDefault="00000000" w:rsidRPr="00000000" w14:paraId="0000005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Submittals: Manufacturer’s Product Data indicating compliance with the following LEED Credits:</w:t>
      </w:r>
    </w:p>
    <w:p w:rsidR="00000000" w:rsidDel="00000000" w:rsidP="00000000" w:rsidRDefault="00000000" w:rsidRPr="00000000" w14:paraId="00000058">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Energy and Atmosphere:</w:t>
      </w:r>
    </w:p>
    <w:p w:rsidR="00000000" w:rsidDel="00000000" w:rsidP="00000000" w:rsidRDefault="00000000" w:rsidRPr="00000000" w14:paraId="00000059">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1 - Optimize Energy Performance.</w:t>
      </w:r>
    </w:p>
    <w:p w:rsidR="00000000" w:rsidDel="00000000" w:rsidP="00000000" w:rsidRDefault="00000000" w:rsidRPr="00000000" w14:paraId="0000005A">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2 - Renewable Energy.</w:t>
      </w:r>
    </w:p>
    <w:p w:rsidR="00000000" w:rsidDel="00000000" w:rsidP="00000000" w:rsidRDefault="00000000" w:rsidRPr="00000000" w14:paraId="0000005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and Resources:</w:t>
      </w:r>
    </w:p>
    <w:p w:rsidR="00000000" w:rsidDel="00000000" w:rsidP="00000000" w:rsidRDefault="00000000" w:rsidRPr="00000000" w14:paraId="0000005C">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4.1 - Recycled Content: 10 percent (post-consumer and 1/2 pre-consumer).</w:t>
      </w:r>
    </w:p>
    <w:p w:rsidR="00000000" w:rsidDel="00000000" w:rsidP="00000000" w:rsidRDefault="00000000" w:rsidRPr="00000000" w14:paraId="0000005D">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4.2 - Recycled Content: 20 percent (post-consumer and 1/2 pre-consumer).</w:t>
      </w:r>
    </w:p>
    <w:p w:rsidR="00000000" w:rsidDel="00000000" w:rsidP="00000000" w:rsidRDefault="00000000" w:rsidRPr="00000000" w14:paraId="0000005E">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5.1 – Regional Materials: 10 percent extracted, processed and manufactured regionally.</w:t>
      </w:r>
    </w:p>
    <w:p w:rsidR="00000000" w:rsidDel="00000000" w:rsidP="00000000" w:rsidRDefault="00000000" w:rsidRPr="00000000" w14:paraId="0000005F">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5.2 – Regional Materials: 20 percent extracted, processed and manufactured regionally.</w:t>
      </w:r>
    </w:p>
    <w:p w:rsidR="00000000" w:rsidDel="00000000" w:rsidP="00000000" w:rsidRDefault="00000000" w:rsidRPr="00000000" w14:paraId="0000006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Indoor Environmental Quality:</w:t>
      </w:r>
    </w:p>
    <w:p w:rsidR="00000000" w:rsidDel="00000000" w:rsidP="00000000" w:rsidRDefault="00000000" w:rsidRPr="00000000" w14:paraId="00000061">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4.1 - Low-Emitting Adhesives and Sealants.</w:t>
      </w:r>
    </w:p>
    <w:p w:rsidR="00000000" w:rsidDel="00000000" w:rsidP="00000000" w:rsidRDefault="00000000" w:rsidRPr="00000000" w14:paraId="00000062">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4.2 - Low-Emitting Paints.</w:t>
      </w:r>
    </w:p>
    <w:p w:rsidR="00000000" w:rsidDel="00000000" w:rsidP="00000000" w:rsidRDefault="00000000" w:rsidRPr="00000000" w14:paraId="00000063">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8.1 - Daylight and Views: Daylight 75 percent of spaces.</w:t>
      </w:r>
    </w:p>
    <w:p w:rsidR="00000000" w:rsidDel="00000000" w:rsidP="00000000" w:rsidRDefault="00000000" w:rsidRPr="00000000" w14:paraId="00000064">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8.2 - Daylight and Views: Views for 90 percent of spaces.</w:t>
      </w:r>
    </w:p>
    <w:p w:rsidR="00000000" w:rsidDel="00000000" w:rsidP="00000000" w:rsidRDefault="00000000" w:rsidRPr="00000000" w14:paraId="0000006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 DESCRIPTION</w:t>
      </w:r>
    </w:p>
    <w:p w:rsidR="00000000" w:rsidDel="00000000" w:rsidP="00000000" w:rsidRDefault="00000000" w:rsidRPr="00000000" w14:paraId="0000006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Units:</w:t>
      </w:r>
    </w:p>
    <w:p w:rsidR="00000000" w:rsidDel="00000000" w:rsidP="00000000" w:rsidRDefault="00000000" w:rsidRPr="00000000" w14:paraId="00000067">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water and structural test unit shall conform to requirements set forth in AAMA/WDMA/CSA 101/I.S.2/A440.</w:t>
      </w:r>
    </w:p>
    <w:p w:rsidR="00000000" w:rsidDel="00000000" w:rsidP="00000000" w:rsidRDefault="00000000" w:rsidRPr="00000000" w14:paraId="0000006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Procedures and Performance:</w:t>
      </w:r>
    </w:p>
    <w:p w:rsidR="00000000" w:rsidDel="00000000" w:rsidP="00000000" w:rsidRDefault="00000000" w:rsidRPr="00000000" w14:paraId="0000006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Windows shall conform to AAMA/WDMA/CSA 101/I.S.2/A440 requirements for each window type.</w:t>
      </w:r>
    </w:p>
    <w:p w:rsidR="00000000" w:rsidDel="00000000" w:rsidP="00000000" w:rsidRDefault="00000000" w:rsidRPr="00000000" w14:paraId="0000006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Test:</w:t>
      </w:r>
    </w:p>
    <w:p w:rsidR="00000000" w:rsidDel="00000000" w:rsidP="00000000" w:rsidRDefault="00000000" w:rsidRPr="00000000" w14:paraId="0000006B">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283 at static air pressure of 6.24 psf.</w:t>
      </w:r>
    </w:p>
    <w:p w:rsidR="00000000" w:rsidDel="00000000" w:rsidP="00000000" w:rsidRDefault="00000000" w:rsidRPr="00000000" w14:paraId="0000006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shall not exceed that specified for each Product.</w:t>
      </w:r>
    </w:p>
    <w:p w:rsidR="00000000" w:rsidDel="00000000" w:rsidP="00000000" w:rsidRDefault="00000000" w:rsidRPr="00000000" w14:paraId="0000006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Test:</w:t>
      </w:r>
    </w:p>
    <w:p w:rsidR="00000000" w:rsidDel="00000000" w:rsidP="00000000" w:rsidRDefault="00000000" w:rsidRPr="00000000" w14:paraId="0000006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6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331 and ASTM E 547 at static air pressure difference of 12 psf.</w:t>
      </w:r>
    </w:p>
    <w:p w:rsidR="00000000" w:rsidDel="00000000" w:rsidP="00000000" w:rsidRDefault="00000000" w:rsidRPr="00000000" w14:paraId="0000007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no uncontrolled water leakage.</w:t>
      </w:r>
    </w:p>
    <w:p w:rsidR="00000000" w:rsidDel="00000000" w:rsidP="00000000" w:rsidRDefault="00000000" w:rsidRPr="00000000" w14:paraId="0000007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Deflection Test:</w:t>
      </w:r>
    </w:p>
    <w:p w:rsidR="00000000" w:rsidDel="00000000" w:rsidP="00000000" w:rsidRDefault="00000000" w:rsidRPr="00000000" w14:paraId="0000007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7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of</w:t>
      </w:r>
      <w:bookmarkStart w:colFirst="0" w:colLast="0" w:name="bookmark=id.30j0zll" w:id="0"/>
      <w:bookmarkEnd w:id="0"/>
      <w:bookmarkStart w:colFirst="0" w:colLast="0" w:name="bookmark=id.gjdgxs"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 design pressure.</w:t>
      </w:r>
    </w:p>
    <w:p w:rsidR="00000000" w:rsidDel="00000000" w:rsidP="00000000" w:rsidRDefault="00000000" w:rsidRPr="00000000" w14:paraId="0000007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testing, no member shall deflect more than 1/175 of its span.</w:t>
      </w:r>
    </w:p>
    <w:p w:rsidR="00000000" w:rsidDel="00000000" w:rsidP="00000000" w:rsidRDefault="00000000" w:rsidRPr="00000000" w14:paraId="0000007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w:t>
      </w:r>
    </w:p>
    <w:p w:rsidR="00000000" w:rsidDel="00000000" w:rsidP="00000000" w:rsidRDefault="00000000" w:rsidRPr="00000000" w14:paraId="0000007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150% of design pressure.</w:t>
      </w:r>
    </w:p>
    <w:p w:rsidR="00000000" w:rsidDel="00000000" w:rsidP="00000000" w:rsidRDefault="00000000" w:rsidRPr="00000000" w14:paraId="0000007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glass breakage; no permanent damage to fasteners, hardware parts, support arms, or actuating mechanisms; no other damage which would cause window to be inoperable.</w:t>
      </w:r>
    </w:p>
    <w:p w:rsidR="00000000" w:rsidDel="00000000" w:rsidP="00000000" w:rsidRDefault="00000000" w:rsidRPr="00000000" w14:paraId="0000007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Test (CRF):</w:t>
      </w:r>
    </w:p>
    <w:p w:rsidR="00000000" w:rsidDel="00000000" w:rsidP="00000000" w:rsidRDefault="00000000" w:rsidRPr="00000000" w14:paraId="00000079">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A">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shall not be less than that specified for each Product.</w:t>
      </w:r>
    </w:p>
    <w:p w:rsidR="00000000" w:rsidDel="00000000" w:rsidP="00000000" w:rsidRDefault="00000000" w:rsidRPr="00000000" w14:paraId="0000007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Transmittance Test (Conductive U-Value):</w:t>
      </w:r>
    </w:p>
    <w:p w:rsidR="00000000" w:rsidDel="00000000" w:rsidP="00000000" w:rsidRDefault="00000000" w:rsidRPr="00000000" w14:paraId="0000007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D">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Conductive thermal transmittance (U-Value) shall not exceed that specified for each Product.</w:t>
      </w:r>
    </w:p>
    <w:p w:rsidR="00000000" w:rsidDel="00000000" w:rsidP="00000000" w:rsidRDefault="00000000" w:rsidRPr="00000000" w14:paraId="0000007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 Cycle Test:</w:t>
      </w:r>
    </w:p>
    <w:p w:rsidR="00000000" w:rsidDel="00000000" w:rsidP="00000000" w:rsidRDefault="00000000" w:rsidRPr="00000000" w14:paraId="0000007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window in accordance with AAMA 910.</w:t>
      </w:r>
    </w:p>
    <w:p w:rsidR="00000000" w:rsidDel="00000000" w:rsidP="00000000" w:rsidRDefault="00000000" w:rsidRPr="00000000" w14:paraId="0000008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damage to fasteners, hardware parts, support arms, or actuating mechanisms; no other damage which would cause window to be inoperable.  Subsequent air infiltration and water resistance tests shall not exceed specified requirements.</w:t>
      </w:r>
    </w:p>
    <w:p w:rsidR="00000000" w:rsidDel="00000000" w:rsidP="00000000" w:rsidRDefault="00000000" w:rsidRPr="00000000" w14:paraId="0000008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Test: ASTM F 588, Type and Grade as indicated for each Product.</w:t>
      </w:r>
    </w:p>
    <w:p w:rsidR="00000000" w:rsidDel="00000000" w:rsidP="00000000" w:rsidRDefault="00000000" w:rsidRPr="00000000" w14:paraId="0000008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Resistance Testing:</w:t>
      </w:r>
    </w:p>
    <w:p w:rsidR="00000000" w:rsidDel="00000000" w:rsidP="00000000" w:rsidRDefault="00000000" w:rsidRPr="00000000" w14:paraId="0000008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windows capable of providing “low level of protection” or better, as defined in UFC 4-010-01, the DOD Anti-Terrorism Standard for Buildings, at the design blast load.</w:t>
      </w:r>
    </w:p>
    <w:p w:rsidR="00000000" w:rsidDel="00000000" w:rsidP="00000000" w:rsidRDefault="00000000" w:rsidRPr="00000000" w14:paraId="0000008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 that do not transmit excessive loads to the structure at the design blast load.</w:t>
      </w:r>
    </w:p>
    <w:p w:rsidR="00000000" w:rsidDel="00000000" w:rsidP="00000000" w:rsidRDefault="00000000" w:rsidRPr="00000000" w14:paraId="00000085">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Live Explosive Test Results and/or Independent Professional Engineer Calculations to indicate the ability of the window to be anchored into the type of wall specified in the Project.</w:t>
      </w:r>
    </w:p>
    <w:p w:rsidR="00000000" w:rsidDel="00000000" w:rsidP="00000000" w:rsidRDefault="00000000" w:rsidRPr="00000000" w14:paraId="0000008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Anchors, clips, stops and other accessories shall be provided to comply with AAMA 101.1.S.2 and AAMA 907.  Provide units and anchorage mechanism with sufficient strength to withstand required blast design pressure and strength for specified load conditions.</w:t>
      </w:r>
    </w:p>
    <w:p w:rsidR="00000000" w:rsidDel="00000000" w:rsidP="00000000" w:rsidRDefault="00000000" w:rsidRPr="00000000" w14:paraId="0000008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Fastener, clips and other accessories shall be capable of delivering blast and rebound reactions to the adjacent structure.</w:t>
      </w:r>
    </w:p>
    <w:p w:rsidR="00000000" w:rsidDel="00000000" w:rsidP="00000000" w:rsidRDefault="00000000" w:rsidRPr="00000000" w14:paraId="0000008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screens, hardware, trim and covers must be sufficiently tested using live explosives to ensure that they do not disengage during an explosion.</w:t>
      </w:r>
    </w:p>
    <w:p w:rsidR="00000000" w:rsidDel="00000000" w:rsidP="00000000" w:rsidRDefault="00000000" w:rsidRPr="00000000" w14:paraId="0000008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8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 Qualifications: All windows and window hardware specified in this section will be supplied by a single manufacturer with a minimum of ten (10) years’ experience.</w:t>
      </w:r>
    </w:p>
    <w:p w:rsidR="00000000" w:rsidDel="00000000" w:rsidP="00000000" w:rsidRDefault="00000000" w:rsidRPr="00000000" w14:paraId="0000008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Installer Qualifications: All products listed in this section are to be installed by a single installer with a minimum of five (5) years demonstrated experience in installing windows of the same type and scope as specified.</w:t>
      </w:r>
    </w:p>
    <w:p w:rsidR="00000000" w:rsidDel="00000000" w:rsidP="00000000" w:rsidRDefault="00000000" w:rsidRPr="00000000" w14:paraId="0000008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test reports from AAMA accredited laboratory certifying that window units are found to be in compliance with AAMA/WDMA/CSA 101/I.S.2/A440-97 and performance standards listed above.</w:t>
      </w:r>
    </w:p>
    <w:p w:rsidR="00000000" w:rsidDel="00000000" w:rsidP="00000000" w:rsidRDefault="00000000" w:rsidRPr="00000000" w14:paraId="0000008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shall be accompanied by the window manufacturer’s letter of certification stating that the tested window meets or exceeds criteria for the appropriate AAMA/WDMA/CSA 101/I.S.2/A440 test.</w:t>
      </w:r>
    </w:p>
    <w:p w:rsidR="00000000" w:rsidDel="00000000" w:rsidP="00000000" w:rsidRDefault="00000000" w:rsidRPr="00000000" w14:paraId="0000008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Compliance: Provide windows that comply with regulations of the code bodies having jurisdiction.</w:t>
      </w:r>
    </w:p>
    <w:p w:rsidR="00000000" w:rsidDel="00000000" w:rsidP="00000000" w:rsidRDefault="00000000" w:rsidRPr="00000000" w14:paraId="0000008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000000" w:rsidDel="00000000" w:rsidP="00000000" w:rsidRDefault="00000000" w:rsidRPr="00000000" w14:paraId="0000009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Mock-Up: Provide a mock-up for evaluation of surface preparation techniques and application workmanship.</w:t>
      </w:r>
    </w:p>
    <w:p w:rsidR="00000000" w:rsidDel="00000000" w:rsidP="00000000" w:rsidRDefault="00000000" w:rsidRPr="00000000" w14:paraId="0000009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areas designated by Architect.</w:t>
      </w:r>
    </w:p>
    <w:p w:rsidR="00000000" w:rsidDel="00000000" w:rsidP="00000000" w:rsidRDefault="00000000" w:rsidRPr="00000000" w14:paraId="0000009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proceed with remaining work until workmanship, color, and sheen are approved by Architect.</w:t>
      </w:r>
    </w:p>
    <w:p w:rsidR="00000000" w:rsidDel="00000000" w:rsidP="00000000" w:rsidRDefault="00000000" w:rsidRPr="00000000" w14:paraId="0000009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for Air and Water as specified</w:t>
      </w:r>
    </w:p>
    <w:p w:rsidR="00000000" w:rsidDel="00000000" w:rsidP="00000000" w:rsidRDefault="00000000" w:rsidRPr="00000000" w14:paraId="0000009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Refinish mock-up area as required to produce acceptable work.</w:t>
      </w:r>
    </w:p>
    <w:p w:rsidR="00000000" w:rsidDel="00000000" w:rsidP="00000000" w:rsidRDefault="00000000" w:rsidRPr="00000000" w14:paraId="0000009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STORAGE, AND HANDLING</w:t>
      </w:r>
    </w:p>
    <w:p w:rsidR="00000000" w:rsidDel="00000000" w:rsidP="00000000" w:rsidRDefault="00000000" w:rsidRPr="00000000" w14:paraId="0000009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Store products in manufacturer's unopened packaging until ready for installation in accordance with manufacturer’s recommendations.</w:t>
      </w:r>
    </w:p>
    <w:p w:rsidR="00000000" w:rsidDel="00000000" w:rsidP="00000000" w:rsidRDefault="00000000" w:rsidRPr="00000000" w14:paraId="0000009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units against damage from the elements, construction activities and other hazards before, during, and after installation.</w:t>
      </w:r>
    </w:p>
    <w:p w:rsidR="00000000" w:rsidDel="00000000" w:rsidP="00000000" w:rsidRDefault="00000000" w:rsidRPr="00000000" w14:paraId="0000009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CONDITIONS</w:t>
      </w:r>
    </w:p>
    <w:p w:rsidR="00000000" w:rsidDel="00000000" w:rsidP="00000000" w:rsidRDefault="00000000" w:rsidRPr="00000000" w14:paraId="0000009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9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WARRANTY</w:t>
      </w:r>
    </w:p>
    <w:p w:rsidR="00000000" w:rsidDel="00000000" w:rsidP="00000000" w:rsidRDefault="00000000" w:rsidRPr="00000000" w14:paraId="0000009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project closeout, provide to Owner or Owners Representative an executed copy of the manufacturer's standard limited warranty against manufacturing defect, outlining its terms, conditions, and exclusions from coverage.</w:t>
      </w:r>
    </w:p>
    <w:p w:rsidR="00000000" w:rsidDel="00000000" w:rsidP="00000000" w:rsidRDefault="00000000" w:rsidRPr="00000000" w14:paraId="0000009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PRODUCTS</w:t>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w:t>
      </w:r>
    </w:p>
    <w:p w:rsidR="00000000" w:rsidDel="00000000" w:rsidP="00000000" w:rsidRDefault="00000000" w:rsidRPr="00000000" w14:paraId="0000009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Manufacturer: Winco Window Co., 6200 Maple Ave., St. Louis, MO 63130-3305.  ASD.  Toll Free: 800-525-8089.  Tel: 314-725-8088.  Fax: 314-725-1419.  Web: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www.wincowindow.com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coordinate with requirements of Division 1 section on product options and substitutions.</w:t>
      </w:r>
    </w:p>
    <w:p w:rsidR="00000000" w:rsidDel="00000000" w:rsidP="00000000" w:rsidRDefault="00000000" w:rsidRPr="00000000" w14:paraId="000000A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Substitutions: Not permitted.</w:t>
      </w:r>
    </w:p>
    <w:p w:rsidR="00000000" w:rsidDel="00000000" w:rsidP="00000000" w:rsidRDefault="00000000" w:rsidRPr="00000000" w14:paraId="000000A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Requests for substitutions will be considered in accordance with provisions of Section 01600.</w:t>
      </w:r>
    </w:p>
    <w:p w:rsidR="00000000" w:rsidDel="00000000" w:rsidP="00000000" w:rsidRDefault="00000000" w:rsidRPr="00000000" w14:paraId="000000A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w:t>
      </w:r>
    </w:p>
    <w:p w:rsidR="00000000" w:rsidDel="00000000" w:rsidP="00000000" w:rsidRDefault="00000000" w:rsidRPr="00000000" w14:paraId="000000A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w:t>
      </w:r>
    </w:p>
    <w:p w:rsidR="00000000" w:rsidDel="00000000" w:rsidP="00000000" w:rsidRDefault="00000000" w:rsidRPr="00000000" w14:paraId="000000A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 tensile strength of 25,000 psi.</w:t>
      </w:r>
    </w:p>
    <w:p w:rsidR="00000000" w:rsidDel="00000000" w:rsidP="00000000" w:rsidRDefault="00000000" w:rsidRPr="00000000" w14:paraId="000000A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Extruded tubular aluminum, 6063-T6 alloy and temper, tensile strength of 25,000 psi.</w:t>
      </w:r>
    </w:p>
    <w:p w:rsidR="00000000" w:rsidDel="00000000" w:rsidP="00000000" w:rsidRDefault="00000000" w:rsidRPr="00000000" w14:paraId="000000A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SINGLE HUNG WINDOWS – WINCO 4410 SERIES</w:t>
      </w:r>
    </w:p>
    <w:p w:rsidR="00000000" w:rsidDel="00000000" w:rsidP="00000000" w:rsidRDefault="00000000" w:rsidRPr="00000000" w14:paraId="000000A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Product:</w:t>
      </w:r>
    </w:p>
    <w:p w:rsidR="00000000" w:rsidDel="00000000" w:rsidP="00000000" w:rsidRDefault="00000000" w:rsidRPr="00000000" w14:paraId="000000A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4410 Series:  4 inch Heavy Commercial Thermally Improved Single Hung Window.</w:t>
      </w:r>
    </w:p>
    <w:p w:rsidR="00000000" w:rsidDel="00000000" w:rsidP="00000000" w:rsidRDefault="00000000" w:rsidRPr="00000000" w14:paraId="000000A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blast resistant windows.  Coordinate with blast resistant glazing, trim and mullion Articles.</w:t>
      </w:r>
    </w:p>
    <w:p w:rsidR="00000000" w:rsidDel="00000000" w:rsidP="00000000" w:rsidRDefault="00000000" w:rsidRPr="00000000" w14:paraId="000000A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4410 Blast Resistant Series:  4 inch Heavy Commercial Thermally Improved Single Hung Blast Resistant Window.</w:t>
      </w:r>
    </w:p>
    <w:p w:rsidR="00000000" w:rsidDel="00000000" w:rsidP="00000000" w:rsidRDefault="00000000" w:rsidRPr="00000000" w14:paraId="000000A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impact resistant windows.  Coordinate with glazing Article for Large Missile Impact (LMI) glass.</w:t>
      </w:r>
    </w:p>
    <w:p w:rsidR="00000000" w:rsidDel="00000000" w:rsidP="00000000" w:rsidRDefault="00000000" w:rsidRPr="00000000" w14:paraId="000000A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4410 Impact Resistant Series:  4 inch Heavy Commercial Thermally Improved Single Hung Impact Resistant Window.</w:t>
      </w:r>
    </w:p>
    <w:p w:rsidR="00000000" w:rsidDel="00000000" w:rsidP="00000000" w:rsidRDefault="00000000" w:rsidRPr="00000000" w14:paraId="000000A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AAMA/WDMA/CSA 101/I.S.2/A440.</w:t>
      </w:r>
    </w:p>
    <w:p w:rsidR="00000000" w:rsidDel="00000000" w:rsidP="00000000" w:rsidRDefault="00000000" w:rsidRPr="00000000" w14:paraId="000000A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Architectural Window:  AW-65.</w:t>
      </w:r>
    </w:p>
    <w:p w:rsidR="00000000" w:rsidDel="00000000" w:rsidP="00000000" w:rsidRDefault="00000000" w:rsidRPr="00000000" w14:paraId="000000A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331: 10 psf (478 Pa).</w:t>
      </w:r>
    </w:p>
    <w:p w:rsidR="00000000" w:rsidDel="00000000" w:rsidP="00000000" w:rsidRDefault="00000000" w:rsidRPr="00000000" w14:paraId="000000B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547: 10 psf (478 Pa) for AW rated windows.</w:t>
      </w:r>
    </w:p>
    <w:p w:rsidR="00000000" w:rsidDel="00000000" w:rsidP="00000000" w:rsidRDefault="00000000" w:rsidRPr="00000000" w14:paraId="000000B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ASTM E 283 at static air pressure of 6.24 psf:  0.04 cfm/sf.</w:t>
      </w:r>
    </w:p>
    <w:p w:rsidR="00000000" w:rsidDel="00000000" w:rsidP="00000000" w:rsidRDefault="00000000" w:rsidRPr="00000000" w14:paraId="000000B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 ASTM E 330:  97.5 psf (4668 Pa).</w:t>
      </w:r>
    </w:p>
    <w:p w:rsidR="00000000" w:rsidDel="00000000" w:rsidP="00000000" w:rsidRDefault="00000000" w:rsidRPr="00000000" w14:paraId="000000B3">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ASTM F 588:  Grade 10.</w:t>
      </w:r>
    </w:p>
    <w:p w:rsidR="00000000" w:rsidDel="00000000" w:rsidP="00000000" w:rsidRDefault="00000000" w:rsidRPr="00000000" w14:paraId="000000B4">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AAMA 1503.1:</w:t>
      </w:r>
    </w:p>
    <w:p w:rsidR="00000000" w:rsidDel="00000000" w:rsidP="00000000" w:rsidRDefault="00000000" w:rsidRPr="00000000" w14:paraId="000000B5">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48.</w:t>
      </w:r>
    </w:p>
    <w:p w:rsidR="00000000" w:rsidDel="00000000" w:rsidP="00000000" w:rsidRDefault="00000000" w:rsidRPr="00000000" w14:paraId="000000B6">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56.</w:t>
      </w:r>
    </w:p>
    <w:p w:rsidR="00000000" w:rsidDel="00000000" w:rsidP="00000000" w:rsidRDefault="00000000" w:rsidRPr="00000000" w14:paraId="000000B7">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Performance ("U" Value), AAMA 1503.1:  0.47 BTU/Hr-F°-Ft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w:t>
      </w:r>
    </w:p>
    <w:p w:rsidR="00000000" w:rsidDel="00000000" w:rsidP="00000000" w:rsidRDefault="00000000" w:rsidRPr="00000000" w14:paraId="000000B9">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Provide a complete blast resistant window assembly meeting UFC 4-010-01.</w:t>
      </w:r>
    </w:p>
    <w:p w:rsidR="00000000" w:rsidDel="00000000" w:rsidP="00000000" w:rsidRDefault="00000000" w:rsidRPr="00000000" w14:paraId="000000B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impact resistant windows.</w:t>
      </w:r>
    </w:p>
    <w:p w:rsidR="00000000" w:rsidDel="00000000" w:rsidP="00000000" w:rsidRDefault="00000000" w:rsidRPr="00000000" w14:paraId="000000BB">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impact resistant window assembly meeting either FBC 2007 – HVHZ Protocols; Miami-Dade protocols; or ASTM E1886 and ASTM E1996 (Level D) Protocols</w:t>
      </w:r>
    </w:p>
    <w:p w:rsidR="00000000" w:rsidDel="00000000" w:rsidP="00000000" w:rsidRDefault="00000000" w:rsidRPr="00000000" w14:paraId="000000BC">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Thermally broken.</w:t>
      </w:r>
    </w:p>
    <w:p w:rsidR="00000000" w:rsidDel="00000000" w:rsidP="00000000" w:rsidRDefault="00000000" w:rsidRPr="00000000" w14:paraId="000000BD">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0.063 inches (1.602 mm).</w:t>
      </w:r>
    </w:p>
    <w:p w:rsidR="00000000" w:rsidDel="00000000" w:rsidP="00000000" w:rsidRDefault="00000000" w:rsidRPr="00000000" w14:paraId="000000B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Depth:  4 inches (101.6 mm).</w:t>
      </w:r>
    </w:p>
    <w:p w:rsidR="00000000" w:rsidDel="00000000" w:rsidP="00000000" w:rsidRDefault="00000000" w:rsidRPr="00000000" w14:paraId="000000B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Wall Thickness:  0.090 inches (3.2 mm).</w:t>
      </w:r>
    </w:p>
    <w:p w:rsidR="00000000" w:rsidDel="00000000" w:rsidP="00000000" w:rsidRDefault="00000000" w:rsidRPr="00000000" w14:paraId="000000C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Corners:  Closely fit and mechanically fastened with screws.  Must be sealed using AAMA approved sealants in a multi-step process to provide sealant redundancy.</w:t>
      </w:r>
    </w:p>
    <w:p w:rsidR="00000000" w:rsidDel="00000000" w:rsidP="00000000" w:rsidRDefault="00000000" w:rsidRPr="00000000" w14:paraId="000000C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  Provide equal leg frame.</w:t>
      </w:r>
    </w:p>
    <w:p w:rsidR="00000000" w:rsidDel="00000000" w:rsidP="00000000" w:rsidRDefault="00000000" w:rsidRPr="00000000" w14:paraId="000000C2">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24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w:t>
      </w:r>
    </w:p>
    <w:p w:rsidR="00000000" w:rsidDel="00000000" w:rsidP="00000000" w:rsidRDefault="00000000" w:rsidRPr="00000000" w14:paraId="000000C3">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 Frame:  Thermally broken.</w:t>
      </w:r>
    </w:p>
    <w:p w:rsidR="00000000" w:rsidDel="00000000" w:rsidP="00000000" w:rsidRDefault="00000000" w:rsidRPr="00000000" w14:paraId="000000C4">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0.080 inches (2.032 mm).</w:t>
      </w:r>
    </w:p>
    <w:p w:rsidR="00000000" w:rsidDel="00000000" w:rsidP="00000000" w:rsidRDefault="00000000" w:rsidRPr="00000000" w14:paraId="000000C5">
      <w:pPr>
        <w:widowControl w:val="0"/>
        <w:numPr>
          <w:ilvl w:val="3"/>
          <w:numId w:val="6"/>
        </w:numPr>
        <w:tabs>
          <w:tab w:val="left" w:pos="1890"/>
        </w:tabs>
        <w:spacing w:after="0" w:line="240" w:lineRule="auto"/>
        <w:ind w:left="1440" w:hanging="360"/>
        <w:rPr/>
      </w:pPr>
      <w:r w:rsidDel="00000000" w:rsidR="00000000" w:rsidRPr="00000000">
        <w:rPr>
          <w:rtl w:val="0"/>
        </w:rPr>
        <w:t xml:space="preserve">Corners:  Mitered and mechanically fastened with screws.  Joinery is sealed with small joint sealant with AAMA approved small joint sealant.</w:t>
      </w:r>
    </w:p>
    <w:p w:rsidR="00000000" w:rsidDel="00000000" w:rsidP="00000000" w:rsidRDefault="00000000" w:rsidRPr="00000000" w14:paraId="000000C6">
      <w:pPr>
        <w:widowControl w:val="0"/>
        <w:numPr>
          <w:ilvl w:val="3"/>
          <w:numId w:val="6"/>
        </w:numPr>
        <w:tabs>
          <w:tab w:val="left" w:pos="1890"/>
        </w:tabs>
        <w:spacing w:after="0" w:line="240" w:lineRule="auto"/>
        <w:ind w:left="1440" w:hanging="360"/>
        <w:rPr/>
      </w:pPr>
      <w:r w:rsidDel="00000000" w:rsidR="00000000" w:rsidRPr="00000000">
        <w:rPr>
          <w:rtl w:val="0"/>
        </w:rPr>
        <w:t xml:space="preserve">Each vent shall have one row of heavy fin wool pile weather stripping and one row of ridged vinyl installed in specifically designed weather strip pockets for the extrusion.</w:t>
      </w:r>
    </w:p>
    <w:p w:rsidR="00000000" w:rsidDel="00000000" w:rsidP="00000000" w:rsidRDefault="00000000" w:rsidRPr="00000000" w14:paraId="000000C7">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Weather Strip</w:t>
      </w:r>
    </w:p>
    <w:p w:rsidR="00000000" w:rsidDel="00000000" w:rsidP="00000000" w:rsidRDefault="00000000" w:rsidRPr="00000000" w14:paraId="000000C8">
      <w:pPr>
        <w:widowControl w:val="0"/>
        <w:numPr>
          <w:ilvl w:val="3"/>
          <w:numId w:val="6"/>
        </w:numPr>
        <w:tabs>
          <w:tab w:val="left" w:pos="1890"/>
        </w:tabs>
        <w:spacing w:after="0" w:line="240" w:lineRule="auto"/>
        <w:ind w:left="1440" w:hanging="360"/>
        <w:rPr/>
      </w:pPr>
      <w:r w:rsidDel="00000000" w:rsidR="00000000" w:rsidRPr="00000000">
        <w:rPr>
          <w:rtl w:val="0"/>
        </w:rPr>
        <w:t xml:space="preserve">Each vent shall have one row of heavy fin wool pile weather stripping and one row of ridged vinyl installed in specifically designed weather strip pockets for the extrusion.</w:t>
      </w:r>
    </w:p>
    <w:p w:rsidR="00000000" w:rsidDel="00000000" w:rsidP="00000000" w:rsidRDefault="00000000" w:rsidRPr="00000000" w14:paraId="000000C9">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Barrier</w:t>
      </w:r>
    </w:p>
    <w:p w:rsidR="00000000" w:rsidDel="00000000" w:rsidP="00000000" w:rsidRDefault="00000000" w:rsidRPr="00000000" w14:paraId="000000CA">
      <w:pPr>
        <w:widowControl w:val="0"/>
        <w:numPr>
          <w:ilvl w:val="3"/>
          <w:numId w:val="6"/>
        </w:numPr>
        <w:tabs>
          <w:tab w:val="left" w:pos="1890"/>
        </w:tabs>
        <w:spacing w:after="0" w:line="240" w:lineRule="auto"/>
        <w:ind w:left="1440" w:hanging="360"/>
        <w:rPr/>
      </w:pPr>
      <w:r w:rsidDel="00000000" w:rsidR="00000000" w:rsidRPr="00000000">
        <w:rPr>
          <w:rtl w:val="0"/>
        </w:rPr>
        <w:t xml:space="preserve">Poured-in-place structural thermal barrier shall transfer during bending and provide composite action between frame components.</w:t>
      </w:r>
    </w:p>
    <w:p w:rsidR="00000000" w:rsidDel="00000000" w:rsidP="00000000" w:rsidRDefault="00000000" w:rsidRPr="00000000" w14:paraId="000000CB">
      <w:pPr>
        <w:widowControl w:val="0"/>
        <w:numPr>
          <w:ilvl w:val="3"/>
          <w:numId w:val="6"/>
        </w:numPr>
        <w:tabs>
          <w:tab w:val="left" w:pos="1890"/>
        </w:tabs>
        <w:spacing w:after="0" w:line="240" w:lineRule="auto"/>
        <w:ind w:left="1440" w:hanging="360"/>
        <w:rPr/>
      </w:pPr>
      <w:r w:rsidDel="00000000" w:rsidR="00000000" w:rsidRPr="00000000">
        <w:rPr>
          <w:rtl w:val="0"/>
        </w:rPr>
        <w:t xml:space="preserve">Thermal barrier pocket on aluminum extrusions shall be Azo-Braded to create a mechanical lock to improve the adhesion properties between the polyurethane polymer and the surface of the thermal barrier pocket.</w:t>
      </w:r>
    </w:p>
    <w:p w:rsidR="00000000" w:rsidDel="00000000" w:rsidP="00000000" w:rsidRDefault="00000000" w:rsidRPr="00000000" w14:paraId="000000CC">
      <w:pPr>
        <w:widowControl w:val="0"/>
        <w:numPr>
          <w:ilvl w:val="3"/>
          <w:numId w:val="6"/>
        </w:numPr>
        <w:tabs>
          <w:tab w:val="left" w:pos="1890"/>
        </w:tabs>
        <w:spacing w:after="0" w:line="240" w:lineRule="auto"/>
        <w:ind w:left="1440" w:hanging="360"/>
        <w:rPr/>
      </w:pPr>
      <w:r w:rsidDel="00000000" w:rsidR="00000000" w:rsidRPr="00000000">
        <w:rPr>
          <w:rtl w:val="0"/>
        </w:rPr>
        <w:t xml:space="preserve">Window manufacturer must provide a warranty from the manufacturer of the polyurethane thermal barrier that warrants against product failure as a result of thermal shrinkage beyond 1/8 inch (3.2 mm) from each end and fracturing of the polyurethane for a period not to exceed ten years from the date of window manufacture.</w:t>
      </w:r>
    </w:p>
    <w:p w:rsidR="00000000" w:rsidDel="00000000" w:rsidP="00000000" w:rsidRDefault="00000000" w:rsidRPr="00000000" w14:paraId="000000CD">
      <w:pPr>
        <w:widowControl w:val="0"/>
        <w:numPr>
          <w:ilvl w:val="3"/>
          <w:numId w:val="6"/>
        </w:numPr>
        <w:tabs>
          <w:tab w:val="left" w:pos="1890"/>
        </w:tabs>
        <w:spacing w:after="0" w:line="240" w:lineRule="auto"/>
        <w:ind w:left="1440" w:hanging="360"/>
        <w:rPr/>
      </w:pPr>
      <w:r w:rsidDel="00000000" w:rsidR="00000000" w:rsidRPr="00000000">
        <w:rPr>
          <w:rtl w:val="0"/>
        </w:rPr>
        <w:t xml:space="preserve">Thermal barriers made of crimped in place polyamide (insulbar®) strips are not acceptable unless all strips are covered and tooled with Dow 795 silicone caulking to climate water migration.</w:t>
      </w:r>
    </w:p>
    <w:p w:rsidR="00000000" w:rsidDel="00000000" w:rsidP="00000000" w:rsidRDefault="00000000" w:rsidRPr="00000000" w14:paraId="000000C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HARDWARE</w:t>
      </w:r>
    </w:p>
    <w:p w:rsidR="00000000" w:rsidDel="00000000" w:rsidP="00000000" w:rsidRDefault="00000000" w:rsidRPr="00000000" w14:paraId="000000C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0D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Locks:</w:t>
      </w:r>
    </w:p>
    <w:p w:rsidR="00000000" w:rsidDel="00000000" w:rsidP="00000000" w:rsidRDefault="00000000" w:rsidRPr="00000000" w14:paraId="000000D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lock type.  Retain one of the following six paragraphs.  Cam locks are standard for projected windows.  Two point lock is standard for casement windows.   All other locks are optional.</w:t>
      </w:r>
    </w:p>
    <w:p w:rsidR="00000000" w:rsidDel="00000000" w:rsidP="00000000" w:rsidRDefault="00000000" w:rsidRPr="00000000" w14:paraId="000000D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 type locking handles; white bronze alloy with US25D brushed finish.</w:t>
      </w:r>
    </w:p>
    <w:p w:rsidR="00000000" w:rsidDel="00000000" w:rsidP="00000000" w:rsidRDefault="00000000" w:rsidRPr="00000000" w14:paraId="000000D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cam lock.</w:t>
      </w:r>
    </w:p>
    <w:p w:rsidR="00000000" w:rsidDel="00000000" w:rsidP="00000000" w:rsidRDefault="00000000" w:rsidRPr="00000000" w14:paraId="000000D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snap lock.</w:t>
      </w:r>
    </w:p>
    <w:p w:rsidR="00000000" w:rsidDel="00000000" w:rsidP="00000000" w:rsidRDefault="00000000" w:rsidRPr="00000000" w14:paraId="000000D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lock.</w:t>
      </w:r>
    </w:p>
    <w:p w:rsidR="00000000" w:rsidDel="00000000" w:rsidP="00000000" w:rsidRDefault="00000000" w:rsidRPr="00000000" w14:paraId="000000D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Casement lock (multi-point lock).</w:t>
      </w:r>
    </w:p>
    <w:p w:rsidR="00000000" w:rsidDel="00000000" w:rsidP="00000000" w:rsidRDefault="00000000" w:rsidRPr="00000000" w14:paraId="000000D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five paragraphs.  Operating arms are for projected windows.  4-bar arms are standard for projected windows.</w:t>
      </w:r>
    </w:p>
    <w:p w:rsidR="00000000" w:rsidDel="00000000" w:rsidP="00000000" w:rsidRDefault="00000000" w:rsidRPr="00000000" w14:paraId="000000D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w:t>
      </w:r>
    </w:p>
    <w:p w:rsidR="00000000" w:rsidDel="00000000" w:rsidP="00000000" w:rsidRDefault="00000000" w:rsidRPr="00000000" w14:paraId="000000D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arms conforming to AAMA 904.1.</w:t>
      </w:r>
    </w:p>
    <w:p w:rsidR="00000000" w:rsidDel="00000000" w:rsidP="00000000" w:rsidRDefault="00000000" w:rsidRPr="00000000" w14:paraId="000000D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casement arms conforming to AAMA 904.1.</w:t>
      </w:r>
    </w:p>
    <w:p w:rsidR="00000000" w:rsidDel="00000000" w:rsidP="00000000" w:rsidRDefault="00000000" w:rsidRPr="00000000" w14:paraId="000000D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Friction adjustable HOA arms.</w:t>
      </w:r>
    </w:p>
    <w:p w:rsidR="00000000" w:rsidDel="00000000" w:rsidP="00000000" w:rsidRDefault="00000000" w:rsidRPr="00000000" w14:paraId="000000D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release limit arms.</w:t>
      </w:r>
    </w:p>
    <w:p w:rsidR="00000000" w:rsidDel="00000000" w:rsidP="00000000" w:rsidRDefault="00000000" w:rsidRPr="00000000" w14:paraId="000000D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Roto-Operator: Pivot shoe.  ADA handle where indicated.</w:t>
      </w:r>
    </w:p>
    <w:p w:rsidR="00000000" w:rsidDel="00000000" w:rsidP="00000000" w:rsidRDefault="00000000" w:rsidRPr="00000000" w14:paraId="000000D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Stainless steel.</w:t>
      </w:r>
    </w:p>
    <w:p w:rsidR="00000000" w:rsidDel="00000000" w:rsidP="00000000" w:rsidRDefault="00000000" w:rsidRPr="00000000" w14:paraId="000000D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w:t>
      </w:r>
    </w:p>
    <w:p w:rsidR="00000000" w:rsidDel="00000000" w:rsidP="00000000" w:rsidRDefault="00000000" w:rsidRPr="00000000" w14:paraId="000000E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hinges.</w:t>
      </w:r>
    </w:p>
    <w:p w:rsidR="00000000" w:rsidDel="00000000" w:rsidP="00000000" w:rsidRDefault="00000000" w:rsidRPr="00000000" w14:paraId="000000E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knuckle butt hinge with stainless steel pin.</w:t>
      </w:r>
    </w:p>
    <w:p w:rsidR="00000000" w:rsidDel="00000000" w:rsidP="00000000" w:rsidRDefault="00000000" w:rsidRPr="00000000" w14:paraId="000000E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4-bar casement hinge.</w:t>
      </w:r>
    </w:p>
    <w:p w:rsidR="00000000" w:rsidDel="00000000" w:rsidP="00000000" w:rsidRDefault="00000000" w:rsidRPr="00000000" w14:paraId="000000E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24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Balances:</w:t>
      </w:r>
    </w:p>
    <w:p w:rsidR="00000000" w:rsidDel="00000000" w:rsidP="00000000" w:rsidRDefault="00000000" w:rsidRPr="00000000" w14:paraId="000000E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tested in accordance with AAMA 902, “Voluntary Specification for Sash Balances.</w:t>
      </w:r>
    </w:p>
    <w:p w:rsidR="00000000" w:rsidDel="00000000" w:rsidP="00000000" w:rsidRDefault="00000000" w:rsidRPr="00000000" w14:paraId="000000E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meet all minimum Class 1 requirements with a minimum 0.70 Manually Applied Force Ratio (MAF).</w:t>
      </w:r>
    </w:p>
    <w:p w:rsidR="00000000" w:rsidDel="00000000" w:rsidP="00000000" w:rsidRDefault="00000000" w:rsidRPr="00000000" w14:paraId="000000E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comply with 902 Class 1 Manually Applied Force Ratio.</w:t>
      </w:r>
    </w:p>
    <w:p w:rsidR="00000000" w:rsidDel="00000000" w:rsidP="00000000" w:rsidRDefault="00000000" w:rsidRPr="00000000" w14:paraId="000000E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attached to locking carrier system, which slides on rails extruded in jamb frame.  Mounting brackets screw attached to sash are not acceptable.</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-OR-</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Balances:</w:t>
      </w:r>
    </w:p>
    <w:p w:rsidR="00000000" w:rsidDel="00000000" w:rsidP="00000000" w:rsidRDefault="00000000" w:rsidRPr="00000000" w14:paraId="000000E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high performance sash balances tested in accordance with AAMA 902 Voluntary Specification for Sash Balances.</w:t>
      </w:r>
    </w:p>
    <w:p w:rsidR="00000000" w:rsidDel="00000000" w:rsidP="00000000" w:rsidRDefault="00000000" w:rsidRPr="00000000" w14:paraId="000000E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meet all minimum Class 5 requirements with a minimum 0.30 Manually Applied Force Ratio (MAF).</w:t>
      </w:r>
    </w:p>
    <w:p w:rsidR="00000000" w:rsidDel="00000000" w:rsidP="00000000" w:rsidRDefault="00000000" w:rsidRPr="00000000" w14:paraId="000000E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of appropriate size and capacity to hold sash in position in accordance with ANSI/AAMA/NWWDA 101-88, Section 2.2.3.3.2 and AAMA 902 Section 8.1.</w:t>
      </w:r>
    </w:p>
    <w:p w:rsidR="00000000" w:rsidDel="00000000" w:rsidP="00000000" w:rsidRDefault="00000000" w:rsidRPr="00000000" w14:paraId="000000E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Shall be attached to locking carrier system, which slides on rails extruded in jamb frame.  Mounting brackets screw attached to sash are not acceptable.</w:t>
      </w:r>
    </w:p>
    <w:p w:rsidR="00000000" w:rsidDel="00000000" w:rsidP="00000000" w:rsidRDefault="00000000" w:rsidRPr="00000000" w14:paraId="000000E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first paragraph below if specifying dual glazed access sash windows.  </w:t>
      </w:r>
    </w:p>
    <w:p w:rsidR="00000000" w:rsidDel="00000000" w:rsidP="00000000" w:rsidRDefault="00000000" w:rsidRPr="00000000" w14:paraId="000000F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Sash Fasteners: Stainless steel ramp clamp secured with minimal fasteners.</w:t>
      </w:r>
    </w:p>
    <w:p w:rsidR="00000000" w:rsidDel="00000000" w:rsidP="00000000" w:rsidRDefault="00000000" w:rsidRPr="00000000" w14:paraId="000000F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Hinged Sash Supports: Stainless steel four bar arms.</w:t>
      </w:r>
    </w:p>
    <w:p w:rsidR="00000000" w:rsidDel="00000000" w:rsidP="00000000" w:rsidRDefault="00000000" w:rsidRPr="00000000" w14:paraId="000000F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 Pull handle.</w:t>
      </w:r>
    </w:p>
    <w:p w:rsidR="00000000" w:rsidDel="00000000" w:rsidP="00000000" w:rsidRDefault="00000000" w:rsidRPr="00000000" w14:paraId="000000F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Open: Hold open arms.</w:t>
      </w:r>
    </w:p>
    <w:p w:rsidR="00000000" w:rsidDel="00000000" w:rsidP="00000000" w:rsidRDefault="00000000" w:rsidRPr="00000000" w14:paraId="000000F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Bar: Under screen push bar.</w:t>
      </w:r>
    </w:p>
    <w:p w:rsidR="00000000" w:rsidDel="00000000" w:rsidP="00000000" w:rsidRDefault="00000000" w:rsidRPr="00000000" w14:paraId="000000F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24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 Emergency exit sign.</w:t>
      </w:r>
    </w:p>
    <w:p w:rsidR="00000000" w:rsidDel="00000000" w:rsidP="00000000" w:rsidRDefault="00000000" w:rsidRPr="00000000" w14:paraId="000000F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TRIM AND PANS</w:t>
      </w:r>
    </w:p>
    <w:p w:rsidR="00000000" w:rsidDel="00000000" w:rsidP="00000000" w:rsidRDefault="00000000" w:rsidRPr="00000000" w14:paraId="000000F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Series number, trim Part Number or length in spaces provided for required trim and pans.  Delete paragraphs below not required for trim and pans.</w:t>
      </w:r>
    </w:p>
    <w:p w:rsidR="00000000" w:rsidDel="00000000" w:rsidP="00000000" w:rsidRDefault="00000000" w:rsidRPr="00000000" w14:paraId="000000F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trim and pans as indicated on Drawings.</w:t>
      </w:r>
    </w:p>
    <w:p w:rsidR="00000000" w:rsidDel="00000000" w:rsidP="00000000" w:rsidRDefault="00000000" w:rsidRPr="00000000" w14:paraId="000000F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 Frame and Closure Plate.</w:t>
      </w:r>
    </w:p>
    <w:p w:rsidR="00000000" w:rsidDel="00000000" w:rsidP="00000000" w:rsidRDefault="00000000" w:rsidRPr="00000000" w14:paraId="000000F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Starter.</w:t>
      </w:r>
    </w:p>
    <w:p w:rsidR="00000000" w:rsidDel="00000000" w:rsidP="00000000" w:rsidRDefault="00000000" w:rsidRPr="00000000" w14:paraId="000000F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Sills: _____ inches (_____mm).</w:t>
      </w:r>
    </w:p>
    <w:p w:rsidR="00000000" w:rsidDel="00000000" w:rsidP="00000000" w:rsidRDefault="00000000" w:rsidRPr="00000000" w14:paraId="000000F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Sub-Sill: _____ Series.</w:t>
      </w:r>
    </w:p>
    <w:p w:rsidR="00000000" w:rsidDel="00000000" w:rsidP="00000000" w:rsidRDefault="00000000" w:rsidRPr="00000000" w14:paraId="000000F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Extension: _____ inches (_____mm).</w:t>
      </w:r>
    </w:p>
    <w:p w:rsidR="00000000" w:rsidDel="00000000" w:rsidP="00000000" w:rsidRDefault="00000000" w:rsidRPr="00000000" w14:paraId="000000F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PVC Comp. Channel (Frame Filler): For _____ inch (_____mm) frame depth.</w:t>
      </w:r>
    </w:p>
    <w:p w:rsidR="00000000" w:rsidDel="00000000" w:rsidP="00000000" w:rsidRDefault="00000000" w:rsidRPr="00000000" w14:paraId="000000F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Strap Anchor.</w:t>
      </w:r>
    </w:p>
    <w:p w:rsidR="00000000" w:rsidDel="00000000" w:rsidP="00000000" w:rsidRDefault="00000000" w:rsidRPr="00000000" w14:paraId="0000010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Snap Cover: Part # _____.</w:t>
      </w:r>
    </w:p>
    <w:p w:rsidR="00000000" w:rsidDel="00000000" w:rsidP="00000000" w:rsidRDefault="00000000" w:rsidRPr="00000000" w14:paraId="0000010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 Clip: Part # _____.</w:t>
      </w:r>
    </w:p>
    <w:p w:rsidR="00000000" w:rsidDel="00000000" w:rsidP="00000000" w:rsidRDefault="00000000" w:rsidRPr="00000000" w14:paraId="0000010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Replacement Pan Systems:</w:t>
      </w:r>
    </w:p>
    <w:p w:rsidR="00000000" w:rsidDel="00000000" w:rsidP="00000000" w:rsidRDefault="00000000" w:rsidRPr="00000000" w14:paraId="0000010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trim Part Number in spaces provided.  Delete paragraphs below not required.</w:t>
      </w:r>
    </w:p>
    <w:p w:rsidR="00000000" w:rsidDel="00000000" w:rsidP="00000000" w:rsidRDefault="00000000" w:rsidRPr="00000000" w14:paraId="0000010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Jamb and Sill: Part # _____.</w:t>
      </w:r>
    </w:p>
    <w:p w:rsidR="00000000" w:rsidDel="00000000" w:rsidP="00000000" w:rsidRDefault="00000000" w:rsidRPr="00000000" w14:paraId="0000010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and Jamb: For use with Part # _____.</w:t>
      </w:r>
    </w:p>
    <w:p w:rsidR="00000000" w:rsidDel="00000000" w:rsidP="00000000" w:rsidRDefault="00000000" w:rsidRPr="00000000" w14:paraId="0000010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Extender: For use with Part # _____.</w:t>
      </w:r>
    </w:p>
    <w:p w:rsidR="00000000" w:rsidDel="00000000" w:rsidP="00000000" w:rsidRDefault="00000000" w:rsidRPr="00000000" w14:paraId="0000010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For use with Part # _____.</w:t>
      </w:r>
    </w:p>
    <w:p w:rsidR="00000000" w:rsidDel="00000000" w:rsidP="00000000" w:rsidRDefault="00000000" w:rsidRPr="00000000" w14:paraId="0000010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Part # _____.</w:t>
      </w:r>
    </w:p>
    <w:p w:rsidR="00000000" w:rsidDel="00000000" w:rsidP="00000000" w:rsidRDefault="00000000" w:rsidRPr="00000000" w14:paraId="0000010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Jamb: Part # _____.</w:t>
      </w:r>
    </w:p>
    <w:p w:rsidR="00000000" w:rsidDel="00000000" w:rsidP="00000000" w:rsidRDefault="00000000" w:rsidRPr="00000000" w14:paraId="0000010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Part # _____.</w:t>
      </w:r>
    </w:p>
    <w:p w:rsidR="00000000" w:rsidDel="00000000" w:rsidP="00000000" w:rsidRDefault="00000000" w:rsidRPr="00000000" w14:paraId="0000010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Multi-Purpose Pan: Part # _____.</w:t>
      </w:r>
    </w:p>
    <w:p w:rsidR="00000000" w:rsidDel="00000000" w:rsidP="00000000" w:rsidRDefault="00000000" w:rsidRPr="00000000" w14:paraId="0000010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Tested Trim:</w:t>
      </w:r>
    </w:p>
    <w:p w:rsidR="00000000" w:rsidDel="00000000" w:rsidP="00000000" w:rsidRDefault="00000000" w:rsidRPr="00000000" w14:paraId="000001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paragraphs not required for Winco Blast Resistant Window trim.</w:t>
      </w:r>
    </w:p>
    <w:p w:rsidR="00000000" w:rsidDel="00000000" w:rsidP="00000000" w:rsidRDefault="00000000" w:rsidRPr="00000000" w14:paraId="0000010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Receptor:  Blast receptor with exterior installed closure plate.</w:t>
      </w:r>
    </w:p>
    <w:p w:rsidR="00000000" w:rsidDel="00000000" w:rsidP="00000000" w:rsidRDefault="00000000" w:rsidRPr="00000000" w14:paraId="0000010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2 inch (51 mm by 51 mm).</w:t>
      </w:r>
    </w:p>
    <w:p w:rsidR="00000000" w:rsidDel="00000000" w:rsidP="00000000" w:rsidRDefault="00000000" w:rsidRPr="00000000" w14:paraId="0000011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1-1/4 inch (51 mm by 38 mm).</w:t>
      </w:r>
    </w:p>
    <w:p w:rsidR="00000000" w:rsidDel="00000000" w:rsidP="00000000" w:rsidRDefault="00000000" w:rsidRPr="00000000" w14:paraId="0000011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SCREENS</w:t>
      </w:r>
    </w:p>
    <w:p w:rsidR="00000000" w:rsidDel="00000000" w:rsidP="00000000" w:rsidRDefault="00000000" w:rsidRPr="00000000" w14:paraId="000001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11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w:t>
      </w:r>
    </w:p>
    <w:p w:rsidR="00000000" w:rsidDel="00000000" w:rsidP="00000000" w:rsidRDefault="00000000" w:rsidRPr="00000000" w14:paraId="0000011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mounting holes shall be pre-drilled at the factory</w:t>
      </w:r>
    </w:p>
    <w:p w:rsidR="00000000" w:rsidDel="00000000" w:rsidP="00000000" w:rsidRDefault="00000000" w:rsidRPr="00000000" w14:paraId="000001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**Select screen material.  Aluminum mesh is standard.  Delete one of the following four paragraphs.</w:t>
      </w:r>
    </w:p>
    <w:p w:rsidR="00000000" w:rsidDel="00000000" w:rsidP="00000000" w:rsidRDefault="00000000" w:rsidRPr="00000000" w14:paraId="0000011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0.011 inch (0.2194 mm) diameter 5154 alloy wire woven in 18 x 16 mesh.</w:t>
      </w:r>
    </w:p>
    <w:p w:rsidR="00000000" w:rsidDel="00000000" w:rsidP="00000000" w:rsidRDefault="00000000" w:rsidRPr="00000000" w14:paraId="0000011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Charcoal anodized.</w:t>
      </w:r>
    </w:p>
    <w:p w:rsidR="00000000" w:rsidDel="00000000" w:rsidP="00000000" w:rsidRDefault="00000000" w:rsidRPr="00000000" w14:paraId="0000011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Brite Kote aluminum</w:t>
      </w:r>
    </w:p>
    <w:p w:rsidR="00000000" w:rsidDel="00000000" w:rsidP="00000000" w:rsidRDefault="00000000" w:rsidRPr="00000000" w14:paraId="000001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screen color.  Delete one of the following two paragraphs.</w:t>
      </w:r>
    </w:p>
    <w:p w:rsidR="00000000" w:rsidDel="00000000" w:rsidP="00000000" w:rsidRDefault="00000000" w:rsidRPr="00000000" w14:paraId="0000011A">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0.009 inch (0.2286 mm) diameter stainless steel wire woven in 18 x 16 mesh.</w:t>
      </w:r>
    </w:p>
    <w:p w:rsidR="00000000" w:rsidDel="00000000" w:rsidP="00000000" w:rsidRDefault="00000000" w:rsidRPr="00000000" w14:paraId="0000011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all windows with blind sash.</w:t>
      </w:r>
    </w:p>
    <w:p w:rsidR="00000000" w:rsidDel="00000000" w:rsidP="00000000" w:rsidRDefault="00000000" w:rsidRPr="00000000" w14:paraId="0000011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BLINDS</w:t>
      </w:r>
    </w:p>
    <w:p w:rsidR="00000000" w:rsidDel="00000000" w:rsidP="00000000" w:rsidRDefault="00000000" w:rsidRPr="00000000" w14:paraId="0000011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  </w:t>
      </w:r>
    </w:p>
    <w:p w:rsidR="00000000" w:rsidDel="00000000" w:rsidP="00000000" w:rsidRDefault="00000000" w:rsidRPr="00000000" w14:paraId="0000011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local sales representative for project specific requirements.</w:t>
      </w:r>
    </w:p>
    <w:p w:rsidR="00000000" w:rsidDel="00000000" w:rsidP="00000000" w:rsidRDefault="00000000" w:rsidRPr="00000000" w14:paraId="0000011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Rail: 1.085 inch wide by 0.875 inch high by 0.050 inch thick (27 mm by 22 mm by 1.3 mm).</w:t>
      </w:r>
    </w:p>
    <w:p w:rsidR="00000000" w:rsidDel="00000000" w:rsidP="00000000" w:rsidRDefault="00000000" w:rsidRPr="00000000" w14:paraId="0000012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Bottom Rail: 1 inch wide by 0.355 inch high by 0.050inch thick (25 mm by 9 mm by 1.3 mm).</w:t>
      </w:r>
    </w:p>
    <w:p w:rsidR="00000000" w:rsidDel="00000000" w:rsidP="00000000" w:rsidRDefault="00000000" w:rsidRPr="00000000" w14:paraId="0000012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Rail Material: 6063-T5 extruded aluminum alloy and temper with a baked on polyester powder coat finish conforming to AAMA 603.8-1985.</w:t>
      </w:r>
    </w:p>
    <w:p w:rsidR="00000000" w:rsidDel="00000000" w:rsidP="00000000" w:rsidRDefault="00000000" w:rsidRPr="00000000" w14:paraId="0000012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Ladder Cord Locations: Shall not exceed 6 inches (152 mm) from end of the slot or 24 inches (610 mm) apart.</w:t>
      </w:r>
    </w:p>
    <w:p w:rsidR="00000000" w:rsidDel="00000000" w:rsidP="00000000" w:rsidRDefault="00000000" w:rsidRPr="00000000" w14:paraId="0000012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Tilt control knob shall have slip feature to minimize damage due to over tilting of blind.</w:t>
      </w:r>
    </w:p>
    <w:p w:rsidR="00000000" w:rsidDel="00000000" w:rsidP="00000000" w:rsidRDefault="00000000" w:rsidRPr="00000000" w14:paraId="0000012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The following four features are optional.  Delete if not required.</w:t>
      </w:r>
    </w:p>
    <w:p w:rsidR="00000000" w:rsidDel="00000000" w:rsidP="00000000" w:rsidRDefault="00000000" w:rsidRPr="00000000" w14:paraId="0000012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Provide angled tilt control knobs.</w:t>
      </w:r>
    </w:p>
    <w:p w:rsidR="00000000" w:rsidDel="00000000" w:rsidP="00000000" w:rsidRDefault="00000000" w:rsidRPr="00000000" w14:paraId="0000012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removable key operated knobs.</w:t>
      </w:r>
    </w:p>
    <w:p w:rsidR="00000000" w:rsidDel="00000000" w:rsidP="00000000" w:rsidRDefault="00000000" w:rsidRPr="00000000" w14:paraId="0000012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Low Profile knobs.</w:t>
      </w:r>
    </w:p>
    <w:p w:rsidR="00000000" w:rsidDel="00000000" w:rsidP="00000000" w:rsidRDefault="00000000" w:rsidRPr="00000000" w14:paraId="0000012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Thumb turn knobs.</w:t>
      </w:r>
    </w:p>
    <w:p w:rsidR="00000000" w:rsidDel="00000000" w:rsidP="00000000" w:rsidRDefault="00000000" w:rsidRPr="00000000" w14:paraId="0000012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MULLIONS</w:t>
      </w:r>
    </w:p>
    <w:p w:rsidR="00000000" w:rsidDel="00000000" w:rsidP="00000000" w:rsidRDefault="00000000" w:rsidRPr="00000000" w14:paraId="0000012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paragraphs below for mullions or grids.  Delete paragraphs not required.  Insert Winco Series number, mullion Part Number and window depth in spaces provided.</w:t>
      </w:r>
    </w:p>
    <w:p w:rsidR="00000000" w:rsidDel="00000000" w:rsidP="00000000" w:rsidRDefault="00000000" w:rsidRPr="00000000" w14:paraId="0000012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w:t>
      </w:r>
    </w:p>
    <w:p w:rsidR="00000000" w:rsidDel="00000000" w:rsidP="00000000" w:rsidRDefault="00000000" w:rsidRPr="00000000" w14:paraId="000001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four paragraphs.  Consult Winco for availability of  mullions.</w:t>
      </w:r>
    </w:p>
    <w:p w:rsidR="00000000" w:rsidDel="00000000" w:rsidP="00000000" w:rsidRDefault="00000000" w:rsidRPr="00000000" w14:paraId="0000012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Non-Thermal Mullion: Part #_____.</w:t>
      </w:r>
    </w:p>
    <w:p w:rsidR="00000000" w:rsidDel="00000000" w:rsidP="00000000" w:rsidRDefault="00000000" w:rsidRPr="00000000" w14:paraId="0000012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Mullion: Part #_____.</w:t>
      </w:r>
    </w:p>
    <w:p w:rsidR="00000000" w:rsidDel="00000000" w:rsidP="00000000" w:rsidRDefault="00000000" w:rsidRPr="00000000" w14:paraId="0000012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  Coordinate with Winco Blast Resistant Windows, above.</w:t>
      </w:r>
    </w:p>
    <w:p w:rsidR="00000000" w:rsidDel="00000000" w:rsidP="00000000" w:rsidRDefault="00000000" w:rsidRPr="00000000" w14:paraId="0000013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Mullion: Part # _____; in accordance with UFC 4-010-01.</w:t>
      </w:r>
    </w:p>
    <w:p w:rsidR="00000000" w:rsidDel="00000000" w:rsidP="00000000" w:rsidRDefault="00000000" w:rsidRPr="00000000" w14:paraId="00000131">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Deflection: L/60.</w:t>
      </w:r>
    </w:p>
    <w:p w:rsidR="00000000" w:rsidDel="00000000" w:rsidP="00000000" w:rsidRDefault="00000000" w:rsidRPr="00000000" w14:paraId="00000132">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Static Pressure: 1 psi (0.07 kg/cm).</w:t>
      </w:r>
    </w:p>
    <w:p w:rsidR="00000000" w:rsidDel="00000000" w:rsidP="00000000" w:rsidRDefault="00000000" w:rsidRPr="00000000" w14:paraId="0000013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mullions as indicated on Drawings.</w:t>
      </w:r>
    </w:p>
    <w:p w:rsidR="00000000" w:rsidDel="00000000" w:rsidP="00000000" w:rsidRDefault="00000000" w:rsidRPr="00000000" w14:paraId="0000013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Depth: _____ inches (_____ mm).</w:t>
      </w:r>
    </w:p>
    <w:p w:rsidR="00000000" w:rsidDel="00000000" w:rsidP="00000000" w:rsidRDefault="00000000" w:rsidRPr="00000000" w14:paraId="0000013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Series: _____.</w:t>
      </w:r>
    </w:p>
    <w:p w:rsidR="00000000" w:rsidDel="00000000" w:rsidP="00000000" w:rsidRDefault="00000000" w:rsidRPr="00000000" w14:paraId="0000013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Stack:</w:t>
      </w:r>
    </w:p>
    <w:p w:rsidR="00000000" w:rsidDel="00000000" w:rsidP="00000000" w:rsidRDefault="00000000" w:rsidRPr="00000000" w14:paraId="0000013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if stacking windows.  Delete if no stacking.  </w:t>
      </w:r>
    </w:p>
    <w:p w:rsidR="00000000" w:rsidDel="00000000" w:rsidP="00000000" w:rsidRDefault="00000000" w:rsidRPr="00000000" w14:paraId="0000013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Vertical.</w:t>
      </w:r>
    </w:p>
    <w:p w:rsidR="00000000" w:rsidDel="00000000" w:rsidP="00000000" w:rsidRDefault="00000000" w:rsidRPr="00000000" w14:paraId="0000013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Horizontal.</w:t>
      </w:r>
    </w:p>
    <w:p w:rsidR="00000000" w:rsidDel="00000000" w:rsidP="00000000" w:rsidRDefault="00000000" w:rsidRPr="00000000" w14:paraId="0000013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w:t>
      </w:r>
    </w:p>
    <w:p w:rsidR="00000000" w:rsidDel="00000000" w:rsidP="00000000" w:rsidRDefault="00000000" w:rsidRPr="00000000" w14:paraId="0000013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anodic or paint finish.</w:t>
      </w:r>
    </w:p>
    <w:p w:rsidR="00000000" w:rsidDel="00000000" w:rsidP="00000000" w:rsidRDefault="00000000" w:rsidRPr="00000000" w14:paraId="0000013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Anodic Finish: All exposed areas of aluminum windows and components shall receive a two-step finish: clear anodize components, then color coat with electrostatically deposited finish in accordance with Aluminum Association Designation AA-M12-C22-A, color as indicated.</w:t>
      </w:r>
    </w:p>
    <w:p w:rsidR="00000000" w:rsidDel="00000000" w:rsidP="00000000" w:rsidRDefault="00000000" w:rsidRPr="00000000" w14:paraId="0000013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six of the following seven paragraphs.  Insert a custom color where required.</w:t>
      </w:r>
    </w:p>
    <w:p w:rsidR="00000000" w:rsidDel="00000000" w:rsidP="00000000" w:rsidRDefault="00000000" w:rsidRPr="00000000" w14:paraId="0000013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3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4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A41, Class I clear anodized at 0.7 mils or greater in accordance with AAMA 611-98 (WINCO Finish 215 Clear).</w:t>
      </w:r>
    </w:p>
    <w:p w:rsidR="00000000" w:rsidDel="00000000" w:rsidP="00000000" w:rsidRDefault="00000000" w:rsidRPr="00000000" w14:paraId="0000014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A31, Class II clear anodized at 0.4 mils or greater in accordance with AAMA 611-98 (WINCO Finish 110 Champagne).</w:t>
      </w:r>
    </w:p>
    <w:p w:rsidR="00000000" w:rsidDel="00000000" w:rsidP="00000000" w:rsidRDefault="00000000" w:rsidRPr="00000000" w14:paraId="0000014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A44, Class I color anodized at 0.7 mils or greater in accordance with AAMA 611-98 (WINCO Finish 111 Light Bronze, 112 Medium Bronze or 113 Dark Bronze, 115 Black).</w:t>
      </w:r>
    </w:p>
    <w:p w:rsidR="00000000" w:rsidDel="00000000" w:rsidP="00000000" w:rsidRDefault="00000000" w:rsidRPr="00000000" w14:paraId="0000014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Paint Finish: Finish all exposed areas of aluminum windows and components with the following:</w:t>
      </w:r>
    </w:p>
    <w:p w:rsidR="00000000" w:rsidDel="00000000" w:rsidP="00000000" w:rsidRDefault="00000000" w:rsidRPr="00000000" w14:paraId="0000014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 percent Kynar in accordance with AA-M12-C42-R1X, AAMA 2605-98</w:t>
      </w:r>
    </w:p>
    <w:p w:rsidR="00000000" w:rsidDel="00000000" w:rsidP="00000000" w:rsidRDefault="00000000" w:rsidRPr="00000000" w14:paraId="0000014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percent Kynar in accordance with AA-M12-C42-R1X, and AAMA 2604-98.</w:t>
      </w:r>
    </w:p>
    <w:p w:rsidR="00000000" w:rsidDel="00000000" w:rsidP="00000000" w:rsidRDefault="00000000" w:rsidRPr="00000000" w14:paraId="0000014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two of the following three paragraphs.  Insert a custom color where required.</w:t>
      </w:r>
    </w:p>
    <w:p w:rsidR="00000000" w:rsidDel="00000000" w:rsidP="00000000" w:rsidRDefault="00000000" w:rsidRPr="00000000" w14:paraId="0000014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4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4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_____________.</w:t>
      </w:r>
    </w:p>
    <w:p w:rsidR="00000000" w:rsidDel="00000000" w:rsidP="00000000" w:rsidRDefault="00000000" w:rsidRPr="00000000" w14:paraId="0000014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w:t>
      </w:r>
    </w:p>
    <w:p w:rsidR="00000000" w:rsidDel="00000000" w:rsidP="00000000" w:rsidRDefault="00000000" w:rsidRPr="00000000" w14:paraId="0000014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if glass and glazing will be specified in Division 8 Section, Glazing (recommended).  Transfer glass data from this Section to Section 08800 and delete remaining paragraphs below.</w:t>
      </w:r>
    </w:p>
    <w:p w:rsidR="00000000" w:rsidDel="00000000" w:rsidP="00000000" w:rsidRDefault="00000000" w:rsidRPr="00000000" w14:paraId="0000014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and installation.</w:t>
      </w:r>
    </w:p>
    <w:p w:rsidR="00000000" w:rsidDel="00000000" w:rsidP="00000000" w:rsidRDefault="00000000" w:rsidRPr="00000000" w14:paraId="0000014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If glass will be specified in this Section, coordinate with Section 08800 and retain the following paragraph and other required paragraphs, below.</w:t>
      </w:r>
    </w:p>
    <w:p w:rsidR="00000000" w:rsidDel="00000000" w:rsidP="00000000" w:rsidRDefault="00000000" w:rsidRPr="00000000" w14:paraId="0000014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installation.</w:t>
      </w:r>
    </w:p>
    <w:p w:rsidR="00000000" w:rsidDel="00000000" w:rsidP="00000000" w:rsidRDefault="00000000" w:rsidRPr="00000000" w14:paraId="0000014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All units shall be factory glazed with butyl tape, silicone cap bead on the exterior, with glazing vinyl and extruded snap-in aluminum glazing bead on the interior.</w:t>
      </w:r>
    </w:p>
    <w:p w:rsidR="00000000" w:rsidDel="00000000" w:rsidP="00000000" w:rsidRDefault="00000000" w:rsidRPr="00000000" w14:paraId="0000015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or delete this paragraph if allowing manufacturer to use the standard glazing technique.</w:t>
      </w:r>
    </w:p>
    <w:p w:rsidR="00000000" w:rsidDel="00000000" w:rsidP="00000000" w:rsidRDefault="00000000" w:rsidRPr="00000000" w14:paraId="0000015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glazed.</w:t>
      </w:r>
    </w:p>
    <w:p w:rsidR="00000000" w:rsidDel="00000000" w:rsidP="00000000" w:rsidRDefault="00000000" w:rsidRPr="00000000" w14:paraId="0000015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glazed.</w:t>
      </w:r>
    </w:p>
    <w:p w:rsidR="00000000" w:rsidDel="00000000" w:rsidP="00000000" w:rsidRDefault="00000000" w:rsidRPr="00000000" w14:paraId="0000015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tinted or reflective glass.  Insert color, product name and manufacturer of glass.  Delete one or both paragraphs, if not required.</w:t>
      </w:r>
    </w:p>
    <w:p w:rsidR="00000000" w:rsidDel="00000000" w:rsidP="00000000" w:rsidRDefault="00000000" w:rsidRPr="00000000" w14:paraId="0000015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Tinted Glass: (Tint Color) _____, (Product Name) _____ as manufactured by _____ with bronze colored spacer.</w:t>
      </w:r>
    </w:p>
    <w:p w:rsidR="00000000" w:rsidDel="00000000" w:rsidP="00000000" w:rsidRDefault="00000000" w:rsidRPr="00000000" w14:paraId="0000015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Glass: (Color) _____, (Product Name) _____ as manufactured by _____ with bronze colored spacer.</w:t>
      </w:r>
    </w:p>
    <w:p w:rsidR="00000000" w:rsidDel="00000000" w:rsidP="00000000" w:rsidRDefault="00000000" w:rsidRPr="00000000" w14:paraId="0000015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Series 4410 blind window units.  Provide glazing of 1/8 inch (3.2 mm) or 1/4 inch (6.4 mm).</w:t>
      </w:r>
    </w:p>
    <w:p w:rsidR="00000000" w:rsidDel="00000000" w:rsidP="00000000" w:rsidRDefault="00000000" w:rsidRPr="00000000" w14:paraId="0000015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Window Glazing: Windows shall be interior glazed; exterior light shall be structurally glazed, and interior light shall be marine glazed.</w:t>
      </w:r>
    </w:p>
    <w:p w:rsidR="00000000" w:rsidDel="00000000" w:rsidP="00000000" w:rsidRDefault="00000000" w:rsidRPr="00000000" w14:paraId="0000015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glass type.  Delete one of the following two paragraphs.  If retaining insulating glass, insert glass type and thickness and air space thickness.  If retaining monolithic, insert glass type.</w:t>
      </w:r>
    </w:p>
    <w:p w:rsidR="00000000" w:rsidDel="00000000" w:rsidP="00000000" w:rsidRDefault="00000000" w:rsidRPr="00000000" w14:paraId="0000015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Insulating.</w:t>
      </w:r>
    </w:p>
    <w:p w:rsidR="00000000" w:rsidDel="00000000" w:rsidP="00000000" w:rsidRDefault="00000000" w:rsidRPr="00000000" w14:paraId="0000015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Lite: ____inch (____mm) ________.</w:t>
      </w:r>
    </w:p>
    <w:p w:rsidR="00000000" w:rsidDel="00000000" w:rsidP="00000000" w:rsidRDefault="00000000" w:rsidRPr="00000000" w14:paraId="0000015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Space: _____inch (_____mm).</w:t>
      </w:r>
    </w:p>
    <w:p w:rsidR="00000000" w:rsidDel="00000000" w:rsidP="00000000" w:rsidRDefault="00000000" w:rsidRPr="00000000" w14:paraId="0000015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Lite: ____inch (____mm) ________.</w:t>
      </w:r>
    </w:p>
    <w:p w:rsidR="00000000" w:rsidDel="00000000" w:rsidP="00000000" w:rsidRDefault="00000000" w:rsidRPr="00000000" w14:paraId="0000015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Monolithic; ________.</w:t>
      </w:r>
    </w:p>
    <w:p w:rsidR="00000000" w:rsidDel="00000000" w:rsidP="00000000" w:rsidRDefault="00000000" w:rsidRPr="00000000" w14:paraId="0000015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no impact resistant windows.</w:t>
      </w:r>
    </w:p>
    <w:p w:rsidR="00000000" w:rsidDel="00000000" w:rsidP="00000000" w:rsidRDefault="00000000" w:rsidRPr="00000000" w14:paraId="0000015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Impact Resistant, as follows:</w:t>
      </w:r>
    </w:p>
    <w:p w:rsidR="00000000" w:rsidDel="00000000" w:rsidP="00000000" w:rsidRDefault="00000000" w:rsidRPr="00000000" w14:paraId="0000016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eight paragraphs for glazing for Impact Windows.  Delete all but one window Series number from the title.</w:t>
      </w:r>
    </w:p>
    <w:p w:rsidR="00000000" w:rsidDel="00000000" w:rsidP="00000000" w:rsidRDefault="00000000" w:rsidRPr="00000000" w14:paraId="0000016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Laminated Glass for Winco 4410 Series Large Missile Impact (LMI) Windows: 1/4 inch heat strengthened outer lite with 0.090 inch Saflex interlayer and 1/4 inch heat strengthened inner lite.</w:t>
      </w:r>
    </w:p>
    <w:p w:rsidR="00000000" w:rsidDel="00000000" w:rsidP="00000000" w:rsidRDefault="00000000" w:rsidRPr="00000000" w14:paraId="0000016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Insulated Glass for Winco 4410 Series Large Missile Impact (LMI) Windows: Laminated exterior lite (3/16 inch heat strengthened outer lite with 0.090 inch Saflex interlayer and 3/16 inch heat strengthened inner lite), 3/16 inch air space with 3/16 heat strengthened inner lite.</w:t>
      </w:r>
    </w:p>
    <w:p w:rsidR="00000000" w:rsidDel="00000000" w:rsidP="00000000" w:rsidRDefault="00000000" w:rsidRPr="00000000" w14:paraId="0000016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blast resistant glazing beads.</w:t>
      </w:r>
    </w:p>
    <w:p w:rsidR="00000000" w:rsidDel="00000000" w:rsidP="00000000" w:rsidRDefault="00000000" w:rsidRPr="00000000" w14:paraId="0000016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Blast Resistant Windows:</w:t>
      </w:r>
    </w:p>
    <w:p w:rsidR="00000000" w:rsidDel="00000000" w:rsidP="00000000" w:rsidRDefault="00000000" w:rsidRPr="00000000" w14:paraId="0000016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Series: Winco 4410 Series 4 inch Heavy Commercial.</w:t>
      </w:r>
    </w:p>
    <w:p w:rsidR="00000000" w:rsidDel="00000000" w:rsidP="00000000" w:rsidRDefault="00000000" w:rsidRPr="00000000" w14:paraId="0000016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¼ inch (6.35 mm).</w:t>
      </w:r>
    </w:p>
    <w:p w:rsidR="00000000" w:rsidDel="00000000" w:rsidP="00000000" w:rsidRDefault="00000000" w:rsidRPr="00000000" w14:paraId="0000016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1 inch (25.4 mm).</w:t>
      </w:r>
    </w:p>
    <w:p w:rsidR="00000000" w:rsidDel="00000000" w:rsidP="00000000" w:rsidRDefault="00000000" w:rsidRPr="00000000" w14:paraId="0000016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1/8 inch (3.2 mm) monolithic.</w:t>
      </w:r>
    </w:p>
    <w:p w:rsidR="00000000" w:rsidDel="00000000" w:rsidP="00000000" w:rsidRDefault="00000000" w:rsidRPr="00000000" w14:paraId="0000016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5/8 inch (16 mm) insulated.</w:t>
      </w:r>
    </w:p>
    <w:p w:rsidR="00000000" w:rsidDel="00000000" w:rsidP="00000000" w:rsidRDefault="00000000" w:rsidRPr="00000000" w14:paraId="0000016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Revise glazing bead panel thickness, below, if panel is used instead of glass.</w:t>
      </w:r>
    </w:p>
    <w:p w:rsidR="00000000" w:rsidDel="00000000" w:rsidP="00000000" w:rsidRDefault="00000000" w:rsidRPr="00000000" w14:paraId="0000016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Panel: 2 inches (63.5 mm), maximum.</w:t>
      </w:r>
    </w:p>
    <w:p w:rsidR="00000000" w:rsidDel="00000000" w:rsidP="00000000" w:rsidRDefault="00000000" w:rsidRPr="00000000" w14:paraId="0000016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EXECUTION</w:t>
      </w:r>
    </w:p>
    <w:p w:rsidR="00000000" w:rsidDel="00000000" w:rsidP="00000000" w:rsidRDefault="00000000" w:rsidRPr="00000000" w14:paraId="0000016D">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EXAMINATION</w:t>
      </w:r>
    </w:p>
    <w:p w:rsidR="00000000" w:rsidDel="00000000" w:rsidP="00000000" w:rsidRDefault="00000000" w:rsidRPr="00000000" w14:paraId="0000016E">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begin installation until substrates have been properly prepared.</w:t>
      </w:r>
    </w:p>
    <w:p w:rsidR="00000000" w:rsidDel="00000000" w:rsidP="00000000" w:rsidRDefault="00000000" w:rsidRPr="00000000" w14:paraId="0000016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substrate preparation is the responsibility of another installer, notify Architect of unsatisfactory preparation before proceeding.</w:t>
      </w:r>
    </w:p>
    <w:p w:rsidR="00000000" w:rsidDel="00000000" w:rsidP="00000000" w:rsidRDefault="00000000" w:rsidRPr="00000000" w14:paraId="0000017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PREPARATION</w:t>
      </w:r>
    </w:p>
    <w:p w:rsidR="00000000" w:rsidDel="00000000" w:rsidP="00000000" w:rsidRDefault="00000000" w:rsidRPr="00000000" w14:paraId="0000017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surfaces thoroughly prior to installation.</w:t>
      </w:r>
    </w:p>
    <w:p w:rsidR="00000000" w:rsidDel="00000000" w:rsidP="00000000" w:rsidRDefault="00000000" w:rsidRPr="00000000" w14:paraId="0000017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surfaces using the methods recommended by the manufacturer for achieving the best result for the substrate under the project conditions.</w:t>
      </w:r>
    </w:p>
    <w:p w:rsidR="00000000" w:rsidDel="00000000" w:rsidP="00000000" w:rsidRDefault="00000000" w:rsidRPr="00000000" w14:paraId="00000173">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INSTALLATION</w:t>
      </w:r>
    </w:p>
    <w:p w:rsidR="00000000" w:rsidDel="00000000" w:rsidP="00000000" w:rsidRDefault="00000000" w:rsidRPr="00000000" w14:paraId="0000017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in accordance with manufacturer's instructions.</w:t>
      </w:r>
    </w:p>
    <w:p w:rsidR="00000000" w:rsidDel="00000000" w:rsidP="00000000" w:rsidRDefault="00000000" w:rsidRPr="00000000" w14:paraId="00000175">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PROTECTION</w:t>
      </w:r>
    </w:p>
    <w:p w:rsidR="00000000" w:rsidDel="00000000" w:rsidP="00000000" w:rsidRDefault="00000000" w:rsidRPr="00000000" w14:paraId="0000017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installed products until completion of project.</w:t>
      </w:r>
    </w:p>
    <w:p w:rsidR="00000000" w:rsidDel="00000000" w:rsidP="00000000" w:rsidRDefault="00000000" w:rsidRPr="00000000" w14:paraId="0000017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operating adjustment shall be made after glazing work is complete.  Operating sash and ventilator shall operate smoothly and shall be weathertight when in locked position</w:t>
      </w:r>
    </w:p>
    <w:p w:rsidR="00000000" w:rsidDel="00000000" w:rsidP="00000000" w:rsidRDefault="00000000" w:rsidRPr="00000000" w14:paraId="0000017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Touch-up, repair or replace damaged products before Substantial Completion.</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OF SECTION</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ind w:left="720" w:firstLine="360"/>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0" w:w="12240" w:orient="portrait"/>
      <w:pgMar w:bottom="1440" w:top="1440" w:left="720" w:right="720"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 w:val="left" w:pos="8322"/>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firstLine="774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02055" cy="790575"/>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202055" cy="7905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2.%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3">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5">
    <w:lvl w:ilvl="0">
      <w:start w:val="3"/>
      <w:numFmt w:val="decimal"/>
      <w:lvlText w:val="PART  %1"/>
      <w:lvlJc w:val="left"/>
      <w:pPr>
        <w:ind w:left="576" w:hanging="576"/>
      </w:pPr>
      <w:rPr/>
    </w:lvl>
    <w:lvl w:ilvl="1">
      <w:start w:val="1"/>
      <w:numFmt w:val="decimal"/>
      <w:lvlText w:val="%1.%2 "/>
      <w:lvlJc w:val="left"/>
      <w:pPr>
        <w:ind w:left="1152" w:hanging="576"/>
      </w:pPr>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abstractNum w:abstractNumId="6">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2"/>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b w:val="0"/>
      </w:rPr>
    </w:lvl>
    <w:lvl w:ilvl="5">
      <w:start w:val="1"/>
      <w:numFmt w:val="decimal"/>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tabs>
        <w:tab w:val="left" w:pos="1890"/>
      </w:tabs>
      <w:spacing w:after="60" w:before="240" w:line="240" w:lineRule="auto"/>
      <w:ind w:left="360" w:hanging="36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1BF9"/>
    <w:pPr>
      <w:numPr>
        <w:ilvl w:val="1"/>
        <w:numId w:val="1"/>
      </w:numPr>
    </w:pPr>
  </w:style>
  <w:style w:type="paragraph" w:styleId="Heading3">
    <w:name w:val="heading 3"/>
    <w:basedOn w:val="Normal"/>
    <w:next w:val="Normal"/>
    <w:link w:val="Heading3Char"/>
    <w:qFormat w:val="1"/>
    <w:rsid w:val="008306E2"/>
    <w:pPr>
      <w:keepNext w:val="1"/>
      <w:widowControl w:val="0"/>
      <w:numPr>
        <w:ilvl w:val="0"/>
        <w:numId w:val="132"/>
      </w:numPr>
      <w:tabs>
        <w:tab w:val="left" w:pos="1890"/>
      </w:tabs>
      <w:autoSpaceDE w:val="0"/>
      <w:autoSpaceDN w:val="0"/>
      <w:adjustRightInd w:val="0"/>
      <w:spacing w:after="60" w:before="240" w:line="240" w:lineRule="auto"/>
      <w:outlineLvl w:val="2"/>
    </w:pPr>
    <w:rPr>
      <w:rFonts w:ascii="Arial" w:cs="Arial" w:eastAsia="Times New Roman"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Specifications" w:customStyle="1">
    <w:name w:val="Specifications"/>
    <w:uiPriority w:val="99"/>
    <w:rsid w:val="008306E2"/>
    <w:pPr>
      <w:numPr>
        <w:numId w:val="1"/>
      </w:numPr>
    </w:pPr>
  </w:style>
  <w:style w:type="paragraph" w:styleId="ListParagraph">
    <w:name w:val="List Paragraph"/>
    <w:basedOn w:val="Normal"/>
    <w:uiPriority w:val="34"/>
    <w:qFormat w:val="1"/>
    <w:rsid w:val="008306E2"/>
    <w:pPr>
      <w:contextualSpacing w:val="1"/>
    </w:pPr>
  </w:style>
  <w:style w:type="paragraph" w:styleId="ARCATNormal" w:customStyle="1">
    <w:name w:val="ARCAT Normal"/>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Title" w:customStyle="1">
    <w:name w:val="ARCAT Title"/>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note" w:customStyle="1">
    <w:name w:val="ARCAT note"/>
    <w:link w:val="ARCATnoteChar"/>
    <w:autoRedefine w:val="1"/>
    <w:rsid w:val="008F599E"/>
    <w:pPr>
      <w:widowControl w:val="0"/>
      <w:pBdr>
        <w:top w:color="ff0000" w:space="1" w:sz="4" w:val="dotted"/>
        <w:left w:color="ff0000" w:space="4" w:sz="4" w:val="dotted"/>
        <w:bottom w:color="ff0000" w:space="1" w:sz="4" w:val="dotted"/>
        <w:right w:color="ff0000" w:space="4" w:sz="4" w:val="dotted"/>
      </w:pBdr>
      <w:autoSpaceDE w:val="0"/>
      <w:autoSpaceDN w:val="0"/>
      <w:adjustRightInd w:val="0"/>
      <w:spacing w:after="0" w:line="240" w:lineRule="auto"/>
    </w:pPr>
    <w:rPr>
      <w:rFonts w:ascii="Arial" w:cs="Arial" w:eastAsia="Times New Roman" w:hAnsi="Arial"/>
      <w:b w:val="1"/>
      <w:vanish w:val="1"/>
      <w:color w:val="ff0000"/>
      <w:sz w:val="20"/>
      <w:szCs w:val="24"/>
    </w:rPr>
  </w:style>
  <w:style w:type="character" w:styleId="ARCATnoteChar" w:customStyle="1">
    <w:name w:val="ARCAT note Char"/>
    <w:basedOn w:val="DefaultParagraphFont"/>
    <w:link w:val="ARCATnote"/>
    <w:rsid w:val="008F599E"/>
    <w:rPr>
      <w:rFonts w:ascii="Arial" w:cs="Arial" w:eastAsia="Times New Roman" w:hAnsi="Arial"/>
      <w:b w:val="1"/>
      <w:vanish w:val="1"/>
      <w:color w:val="ff0000"/>
      <w:sz w:val="20"/>
      <w:szCs w:val="24"/>
    </w:rPr>
  </w:style>
  <w:style w:type="paragraph" w:styleId="ARCATParagraph" w:customStyle="1">
    <w:name w:val="ARCAT Paragraph"/>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Para" w:customStyle="1">
    <w:name w:val="ARCAT SubPara"/>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1" w:customStyle="1">
    <w:name w:val="ARCAT SubSub1"/>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Part" w:customStyle="1">
    <w:name w:val="ARCAT Part"/>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Article" w:customStyle="1">
    <w:name w:val="ARCAT Article"/>
    <w:rsid w:val="008306E2"/>
    <w:pPr>
      <w:widowControl w:val="0"/>
      <w:autoSpaceDE w:val="0"/>
      <w:autoSpaceDN w:val="0"/>
      <w:adjustRightInd w:val="0"/>
      <w:spacing w:after="0" w:line="240" w:lineRule="auto"/>
    </w:pPr>
    <w:rPr>
      <w:rFonts w:ascii="Arial" w:cs="Arial" w:eastAsia="Times New Roman" w:hAnsi="Arial"/>
      <w:sz w:val="24"/>
      <w:szCs w:val="24"/>
    </w:rPr>
  </w:style>
  <w:style w:type="character" w:styleId="Hyperlink">
    <w:name w:val="Hyperlink"/>
    <w:basedOn w:val="DefaultParagraphFont"/>
    <w:rsid w:val="008306E2"/>
    <w:rPr>
      <w:color w:val="0000ff"/>
      <w:u w:val="single"/>
    </w:rPr>
  </w:style>
  <w:style w:type="character" w:styleId="Heading3Char" w:customStyle="1">
    <w:name w:val="Heading 3 Char"/>
    <w:basedOn w:val="DefaultParagraphFont"/>
    <w:link w:val="Heading3"/>
    <w:rsid w:val="008306E2"/>
    <w:rPr>
      <w:rFonts w:ascii="Arial" w:cs="Arial" w:eastAsia="Times New Roman" w:hAnsi="Arial"/>
      <w:b w:val="1"/>
      <w:bCs w:val="1"/>
      <w:sz w:val="26"/>
      <w:szCs w:val="26"/>
    </w:rPr>
  </w:style>
  <w:style w:type="paragraph" w:styleId="ARCATSubSub2" w:customStyle="1">
    <w:name w:val="ARCAT SubSub2"/>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3" w:customStyle="1">
    <w:name w:val="ARCAT SubSub3"/>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4" w:customStyle="1">
    <w:name w:val="ARCAT SubSub4"/>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5" w:customStyle="1">
    <w:name w:val="ARCAT SubSub5"/>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header" w:customStyle="1">
    <w:name w:val="ARCAT header"/>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footer" w:customStyle="1">
    <w:name w:val="ARCAT footer"/>
    <w:rsid w:val="008306E2"/>
    <w:pPr>
      <w:widowControl w:val="0"/>
      <w:autoSpaceDE w:val="0"/>
      <w:autoSpaceDN w:val="0"/>
      <w:adjustRightInd w:val="0"/>
      <w:spacing w:after="0" w:line="240" w:lineRule="auto"/>
      <w:jc w:val="center"/>
    </w:pPr>
    <w:rPr>
      <w:rFonts w:ascii="Arial" w:cs="Arial" w:eastAsia="Times New Roman" w:hAnsi="Arial"/>
      <w:sz w:val="24"/>
      <w:szCs w:val="24"/>
    </w:rPr>
  </w:style>
  <w:style w:type="paragraph" w:styleId="ARCATNote0" w:customStyle="1">
    <w:name w:val="ARCAT Note"/>
    <w:basedOn w:val="Normal"/>
    <w:link w:val="ARCATNoteChar0"/>
    <w:autoRedefine w:val="1"/>
    <w:rsid w:val="008306E2"/>
    <w:pPr>
      <w:widowControl w:val="0"/>
      <w:numPr>
        <w:ilvl w:val="0"/>
        <w:numId w:val="0"/>
      </w:numPr>
      <w:tabs>
        <w:tab w:val="left" w:pos="0"/>
        <w:tab w:val="left" w:pos="576"/>
        <w:tab w:val="left" w:pos="1152"/>
        <w:tab w:val="left" w:pos="1728"/>
        <w:tab w:val="left" w:pos="189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val="1"/>
      <w:autoSpaceDE w:val="0"/>
      <w:autoSpaceDN w:val="0"/>
      <w:adjustRightInd w:val="0"/>
      <w:spacing w:after="0" w:line="240" w:lineRule="auto"/>
      <w:ind w:left="1440" w:hanging="360"/>
    </w:pPr>
    <w:rPr>
      <w:rFonts w:ascii="Arial" w:cs="Arial" w:eastAsia="Times New Roman" w:hAnsi="Arial"/>
      <w:b w:val="1"/>
      <w:vanish w:val="1"/>
      <w:color w:val="ff0000"/>
      <w:sz w:val="20"/>
      <w:szCs w:val="20"/>
    </w:rPr>
  </w:style>
  <w:style w:type="character" w:styleId="FollowedHyperlink">
    <w:name w:val="FollowedHyperlink"/>
    <w:basedOn w:val="DefaultParagraphFont"/>
    <w:rsid w:val="008306E2"/>
    <w:rPr>
      <w:color w:val="800080"/>
      <w:u w:val="single"/>
    </w:rPr>
  </w:style>
  <w:style w:type="character" w:styleId="ARCATNoteChar0" w:customStyle="1">
    <w:name w:val="ARCAT Note Char"/>
    <w:basedOn w:val="DefaultParagraphFont"/>
    <w:link w:val="ARCATNote0"/>
    <w:rsid w:val="008306E2"/>
    <w:rPr>
      <w:rFonts w:ascii="Arial" w:cs="Arial" w:eastAsia="Times New Roman" w:hAnsi="Arial"/>
      <w:b w:val="1"/>
      <w:vanish w:val="1"/>
      <w:color w:val="ff0000"/>
      <w:sz w:val="20"/>
      <w:szCs w:val="20"/>
    </w:rPr>
  </w:style>
  <w:style w:type="paragraph" w:styleId="Header">
    <w:name w:val="header"/>
    <w:basedOn w:val="Normal"/>
    <w:link w:val="Head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HeaderChar" w:customStyle="1">
    <w:name w:val="Header Char"/>
    <w:basedOn w:val="DefaultParagraphFont"/>
    <w:link w:val="Header"/>
    <w:uiPriority w:val="99"/>
    <w:rsid w:val="008306E2"/>
    <w:rPr>
      <w:rFonts w:ascii="Arial" w:cs="Times New Roman" w:eastAsia="Times New Roman" w:hAnsi="Arial"/>
      <w:sz w:val="20"/>
      <w:szCs w:val="24"/>
    </w:rPr>
  </w:style>
  <w:style w:type="paragraph" w:styleId="Footer">
    <w:name w:val="footer"/>
    <w:basedOn w:val="Normal"/>
    <w:link w:val="Foot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FooterChar" w:customStyle="1">
    <w:name w:val="Footer Char"/>
    <w:basedOn w:val="DefaultParagraphFont"/>
    <w:link w:val="Footer"/>
    <w:uiPriority w:val="99"/>
    <w:rsid w:val="008306E2"/>
    <w:rPr>
      <w:rFonts w:ascii="Arial" w:cs="Times New Roman" w:eastAsia="Times New Roman" w:hAnsi="Arial"/>
      <w:sz w:val="20"/>
      <w:szCs w:val="24"/>
    </w:rPr>
  </w:style>
  <w:style w:type="paragraph" w:styleId="NormalIndent">
    <w:name w:val="Normal Indent"/>
    <w:basedOn w:val="Normal"/>
    <w:uiPriority w:val="99"/>
    <w:semiHidden w:val="1"/>
    <w:unhideWhenUsed w:val="1"/>
    <w:rsid w:val="00BA2DBB"/>
  </w:style>
  <w:style w:type="table" w:styleId="TableGrid">
    <w:name w:val="Table Grid"/>
    <w:basedOn w:val="TableNormal"/>
    <w:uiPriority w:val="39"/>
    <w:rsid w:val="00C157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rcat.com/clickthru.pl?loc=www.wincowindow.com&amp;coid=36570" TargetMode="External"/><Relationship Id="rId10" Type="http://schemas.openxmlformats.org/officeDocument/2006/relationships/hyperlink" Target="https://products-specpoint.mydeltek.com/products/all?groupby=sectionNumber%2520false%252CproductType%2520false&amp;sortby=sectionNumber%252CproductType%252Ctype%252ClastUpdated%2520desc&amp;ia=true&amp;defaultFilter=true&amp;ct=Windows&amp;df=%27Winco+Window+Company%5Cu002c+Inc.%27%25%7C%25%27Winco+Window+Company%5Cu002c+Inc.%27"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cat.com/clickthru.pl?loc=www.wincowindow.com&amp;coid=36570"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rcat.com/sd/display_hidden_notes.shtml" TargetMode="External"/><Relationship Id="rId8" Type="http://schemas.openxmlformats.org/officeDocument/2006/relationships/hyperlink" Target="http://admin.arcat.com/users.pl?action=UserEmail&amp;company=Winco%20Window%20Co.&amp;coid=36570&amp;rep=146&amp;fax=314-725-1419&amp;m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qtmpeZdcZZ4+gLfHcxjVbKP/8Q==">AMUW2mWczE5oAJHNSzhQTYUAO4zoKnXhyv3CyFt7uCCzEWNV0WDMX4xhirL04R0fArJHDXKOjkWNUGmIa9D4bLjGs48hl8txlcYWbVnsoakhAqAcFbuQeZr7WWSrDpoAtczMeiTYttFOt2e5ssf/sFSWdUZK8Zmcfg==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2022-05-09T14:02:00Z</dcterms:created>
  <dc:creator>Cathy Pritchard</dc:creator>
</cp:coreProperties>
</file>