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ZERO SIGHTLINE PROJECTED/FIXED WINDOWS – WINCO 3325 SERIES</w:t>
      </w:r>
    </w:p>
    <w:p w:rsidR="00000000" w:rsidDel="00000000" w:rsidP="00000000" w:rsidRDefault="00000000" w:rsidRPr="00000000" w14:paraId="000000A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3325SF Series:  3-1/4 inch Heavy Commercial Zero Sightline Thermally Improved Vent for Storefront.</w:t>
      </w:r>
    </w:p>
    <w:p w:rsidR="00000000" w:rsidDel="00000000" w:rsidP="00000000" w:rsidRDefault="00000000" w:rsidRPr="00000000" w14:paraId="000000A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3325CW Series:  3-1/4 inch Heavy Commercial Zero Sightline Thermally Improved Vent for Curtainwall.</w:t>
      </w:r>
    </w:p>
    <w:p w:rsidR="00000000" w:rsidDel="00000000" w:rsidP="00000000" w:rsidRDefault="00000000" w:rsidRPr="00000000" w14:paraId="000000A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3325SF Blast Resistant Series:  3-1/4 inch Heavy Commercial Zero Sightline Thermally Improved Blast Resistant Vent for Storefront.</w:t>
      </w:r>
    </w:p>
    <w:p w:rsidR="00000000" w:rsidDel="00000000" w:rsidP="00000000" w:rsidRDefault="00000000" w:rsidRPr="00000000" w14:paraId="000000A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3325CW Blast Resistant Series:  3-1/4 inch Heavy Commercial Zero Sightline Thermally Improved Blast Resistant Vent for Curtainwall.</w:t>
      </w:r>
    </w:p>
    <w:p w:rsidR="00000000" w:rsidDel="00000000" w:rsidP="00000000" w:rsidRDefault="00000000" w:rsidRPr="00000000" w14:paraId="000000A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AW-80.</w:t>
      </w:r>
    </w:p>
    <w:p w:rsidR="00000000" w:rsidDel="00000000" w:rsidP="00000000" w:rsidRDefault="00000000" w:rsidRPr="00000000" w14:paraId="000000A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15 psf (720 Pa) for AW rated windows.</w:t>
      </w:r>
    </w:p>
    <w:p w:rsidR="00000000" w:rsidDel="00000000" w:rsidP="00000000" w:rsidRDefault="00000000" w:rsidRPr="00000000" w14:paraId="000000B0">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0.02 cfm/sf.</w:t>
      </w:r>
    </w:p>
    <w:p w:rsidR="00000000" w:rsidDel="00000000" w:rsidP="00000000" w:rsidRDefault="00000000" w:rsidRPr="00000000" w14:paraId="000000B1">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(5027 Pa).</w:t>
      </w:r>
    </w:p>
    <w:p w:rsidR="00000000" w:rsidDel="00000000" w:rsidP="00000000" w:rsidRDefault="00000000" w:rsidRPr="00000000" w14:paraId="000000B2">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3">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0.45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5">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0.075 inches (1.9 mm).</w:t>
      </w:r>
    </w:p>
    <w:p w:rsidR="00000000" w:rsidDel="00000000" w:rsidP="00000000" w:rsidRDefault="00000000" w:rsidRPr="00000000" w14:paraId="000000B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Retain 2 inches for Series 3325SF or 3-1/4 inches for Series 3325CW.</w:t>
      </w:r>
    </w:p>
    <w:p w:rsidR="00000000" w:rsidDel="00000000" w:rsidP="00000000" w:rsidRDefault="00000000" w:rsidRPr="00000000" w14:paraId="000000B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2 inches (51 mm).</w:t>
      </w:r>
    </w:p>
    <w:p w:rsidR="00000000" w:rsidDel="00000000" w:rsidP="00000000" w:rsidRDefault="00000000" w:rsidRPr="00000000" w14:paraId="000000BA">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(83 mm).</w:t>
      </w:r>
    </w:p>
    <w:p w:rsidR="00000000" w:rsidDel="00000000" w:rsidP="00000000" w:rsidRDefault="00000000" w:rsidRPr="00000000" w14:paraId="000000BB">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0.075 inches (1.9 mm).</w:t>
      </w:r>
    </w:p>
    <w:p w:rsidR="00000000" w:rsidDel="00000000" w:rsidP="00000000" w:rsidRDefault="00000000" w:rsidRPr="00000000" w14:paraId="000000BC">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Retain equal leg for Series 3325SF or 1 inch frame for Series 3325CW.</w:t>
      </w:r>
    </w:p>
    <w:p w:rsidR="00000000" w:rsidDel="00000000" w:rsidP="00000000" w:rsidRDefault="00000000" w:rsidRPr="00000000" w14:paraId="000000BE">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 for incorporation into storefront.</w:t>
      </w:r>
    </w:p>
    <w:p w:rsidR="00000000" w:rsidDel="00000000" w:rsidP="00000000" w:rsidRDefault="00000000" w:rsidRPr="00000000" w14:paraId="000000BF">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1 inch (25 mm) legs for incorporation into pressure plate curtain wall frame.</w:t>
      </w:r>
    </w:p>
    <w:p w:rsidR="00000000" w:rsidDel="00000000" w:rsidP="00000000" w:rsidRDefault="00000000" w:rsidRPr="00000000" w14:paraId="000000C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1">
      <w:pPr>
        <w:widowControl w:val="0"/>
        <w:numPr>
          <w:ilvl w:val="3"/>
          <w:numId w:val="4"/>
        </w:numPr>
        <w:tabs>
          <w:tab w:val="left" w:pos="1890"/>
        </w:tabs>
        <w:spacing w:after="0" w:line="240" w:lineRule="auto"/>
        <w:ind w:left="1440" w:hanging="360"/>
        <w:rPr/>
      </w:pPr>
      <w:r w:rsidDel="00000000" w:rsidR="00000000" w:rsidRPr="00000000">
        <w:rPr>
          <w:rtl w:val="0"/>
        </w:rPr>
        <w:t xml:space="preserve">Vent shall present a flush and near zero sightline condition on the exterior when closed.  Overlap sash or exposed framing is not acceptable.</w:t>
      </w:r>
    </w:p>
    <w:p w:rsidR="00000000" w:rsidDel="00000000" w:rsidP="00000000" w:rsidRDefault="00000000" w:rsidRPr="00000000" w14:paraId="000000C2">
      <w:pPr>
        <w:widowControl w:val="0"/>
        <w:numPr>
          <w:ilvl w:val="3"/>
          <w:numId w:val="4"/>
        </w:numPr>
        <w:tabs>
          <w:tab w:val="left" w:pos="1890"/>
        </w:tabs>
        <w:spacing w:after="0" w:line="240" w:lineRule="auto"/>
        <w:ind w:left="1440" w:hanging="360"/>
        <w:rPr/>
      </w:pPr>
      <w:r w:rsidDel="00000000" w:rsidR="00000000" w:rsidRPr="00000000">
        <w:rPr>
          <w:rtl w:val="0"/>
        </w:rPr>
        <w:t xml:space="preserve">Vent Frame:  Thermally broken.</w:t>
      </w:r>
    </w:p>
    <w:p w:rsidR="00000000" w:rsidDel="00000000" w:rsidP="00000000" w:rsidRDefault="00000000" w:rsidRPr="00000000" w14:paraId="000000C3">
      <w:pPr>
        <w:widowControl w:val="0"/>
        <w:numPr>
          <w:ilvl w:val="3"/>
          <w:numId w:val="4"/>
        </w:numPr>
        <w:tabs>
          <w:tab w:val="left" w:pos="1890"/>
        </w:tabs>
        <w:spacing w:after="0" w:line="240" w:lineRule="auto"/>
        <w:ind w:left="1440" w:hanging="360"/>
        <w:rPr/>
      </w:pPr>
      <w:r w:rsidDel="00000000" w:rsidR="00000000" w:rsidRPr="00000000">
        <w:rPr>
          <w:rtl w:val="0"/>
        </w:rPr>
        <w:t xml:space="preserve">Wall Thickness:  0.075 inches (1.9 mm).</w:t>
      </w:r>
    </w:p>
    <w:p w:rsidR="00000000" w:rsidDel="00000000" w:rsidP="00000000" w:rsidRDefault="00000000" w:rsidRPr="00000000" w14:paraId="000000C4">
      <w:pPr>
        <w:widowControl w:val="0"/>
        <w:numPr>
          <w:ilvl w:val="3"/>
          <w:numId w:val="4"/>
        </w:numPr>
        <w:tabs>
          <w:tab w:val="left" w:pos="1890"/>
        </w:tabs>
        <w:spacing w:after="0" w:line="240" w:lineRule="auto"/>
        <w:ind w:left="1440" w:hanging="360"/>
        <w:rPr/>
      </w:pPr>
      <w:r w:rsidDel="00000000" w:rsidR="00000000" w:rsidRPr="00000000">
        <w:rPr>
          <w:rtl w:val="0"/>
        </w:rPr>
        <w:t xml:space="preserve">Corners:  Mitered, double corner keyed and hydraulically swedged.</w:t>
      </w:r>
    </w:p>
    <w:p w:rsidR="00000000" w:rsidDel="00000000" w:rsidP="00000000" w:rsidRDefault="00000000" w:rsidRPr="00000000" w14:paraId="000000C5">
      <w:pPr>
        <w:widowControl w:val="0"/>
        <w:numPr>
          <w:ilvl w:val="3"/>
          <w:numId w:val="4"/>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6">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7">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C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9">
      <w:pPr>
        <w:widowControl w:val="0"/>
        <w:numPr>
          <w:ilvl w:val="3"/>
          <w:numId w:val="4"/>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A">
      <w:pPr>
        <w:widowControl w:val="0"/>
        <w:numPr>
          <w:ilvl w:val="3"/>
          <w:numId w:val="4"/>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B">
      <w:pPr>
        <w:widowControl w:val="0"/>
        <w:numPr>
          <w:ilvl w:val="3"/>
          <w:numId w:val="4"/>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C">
      <w:pPr>
        <w:widowControl w:val="0"/>
        <w:numPr>
          <w:ilvl w:val="3"/>
          <w:numId w:val="4"/>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E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E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E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0F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0F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0F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0F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0F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F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0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0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0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0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0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0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0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0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1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1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1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1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1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1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1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1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1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1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1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2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2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2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2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2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2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2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2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2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  Series 3325SF and 3325CW are structurally glazed from the exterior.</w:t>
      </w:r>
    </w:p>
    <w:p w:rsidR="00000000" w:rsidDel="00000000" w:rsidP="00000000" w:rsidRDefault="00000000" w:rsidRPr="00000000" w14:paraId="0000012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3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paragraphs Series 3325SF and 3325CW Zero Sightline window units.  Since glazing tap and sealant will be visible from the exterior, the use of tinted glass, dark spacer and/or reflective glass is highly recommended.</w:t>
      </w:r>
    </w:p>
    <w:p w:rsidR="00000000" w:rsidDel="00000000" w:rsidP="00000000" w:rsidRDefault="00000000" w:rsidRPr="00000000" w14:paraId="0000013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Zero Sightline Glazing:  Windows shall be structurally glazed on the exterior.  Glazing tape and sealant will be visible from the exterior if clear glass is specified.</w:t>
      </w:r>
    </w:p>
    <w:p w:rsidR="00000000" w:rsidDel="00000000" w:rsidP="00000000" w:rsidRDefault="00000000" w:rsidRPr="00000000" w14:paraId="0000013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3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3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3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3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3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3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3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3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3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3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3325 Series Large Missile Impact (LMI) Windows: 1/4 inch heat strengthened outer lite with 0.090 inch Saflex interlayer and 1/4 inch heat strengthened inner lite.</w:t>
      </w:r>
    </w:p>
    <w:p w:rsidR="00000000" w:rsidDel="00000000" w:rsidP="00000000" w:rsidRDefault="00000000" w:rsidRPr="00000000" w14:paraId="0000014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3325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4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4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4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3325 Series 3-1/4 inch Heavy Commercial.</w:t>
      </w:r>
    </w:p>
    <w:p w:rsidR="00000000" w:rsidDel="00000000" w:rsidP="00000000" w:rsidRDefault="00000000" w:rsidRPr="00000000" w14:paraId="0000014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4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4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4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4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4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4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4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4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4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5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5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5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100"/>
        <w:tab w:val="lef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8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2F599D"/>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2F599D"/>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BLQ0ixX/eDcebYjVCM05kSFQ==">AMUW2mV4kWuc0mC4dxQXVrS2uE/dWPe/14ptbh0xq1k91Wf17/5Vv/302cSsOZxkb/wfYEVKmrMU6qOZiTuovefXsQk7rYwUoa8WmApFZygPIeKh2o30c0kNrjvJ0J8QfMF8+4MWm7t/pPj2Y16nB9h2syrr0Gkqtg==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2022-05-06T19:30:00Z</dcterms:created>
  <dc:creator>Cathy Pritchard</dc:creator>
</cp:coreProperties>
</file>